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A27" w:rsidRDefault="00CA7A27" w:rsidP="00CA7A27">
      <w:pPr>
        <w:pStyle w:val="Standard"/>
        <w:widowControl w:val="0"/>
        <w:spacing w:after="0" w:line="240" w:lineRule="auto"/>
        <w:jc w:val="both"/>
        <w:rPr>
          <w:rFonts w:ascii="Times New Roman" w:eastAsia="Times New Roman" w:hAnsi="Times New Roman" w:cs="Times New Roman"/>
          <w:sz w:val="24"/>
          <w:szCs w:val="24"/>
          <w:lang w:eastAsia="ru-RU"/>
        </w:rPr>
      </w:pPr>
      <w:bookmarkStart w:id="0" w:name="_GoBack"/>
      <w:bookmarkEnd w:id="0"/>
    </w:p>
    <w:p w:rsidR="00CA7A27" w:rsidRDefault="00CA7A27" w:rsidP="00CA7A27">
      <w:pPr>
        <w:pStyle w:val="Standard"/>
        <w:shd w:val="clear" w:color="auto" w:fill="FFFFFF"/>
        <w:spacing w:before="28" w:after="0" w:line="240" w:lineRule="auto"/>
        <w:jc w:val="center"/>
        <w:rPr>
          <w:rFonts w:ascii="Times New Roman" w:eastAsia="Times New Roman" w:hAnsi="Times New Roman" w:cs="Times New Roman"/>
          <w:b/>
          <w:bCs/>
          <w:sz w:val="30"/>
          <w:szCs w:val="30"/>
          <w:lang w:eastAsia="ru-RU"/>
        </w:rPr>
      </w:pPr>
      <w:r>
        <w:rPr>
          <w:rFonts w:ascii="Times New Roman" w:eastAsia="Times New Roman" w:hAnsi="Times New Roman" w:cs="Times New Roman"/>
          <w:b/>
          <w:bCs/>
          <w:sz w:val="30"/>
          <w:szCs w:val="30"/>
          <w:lang w:eastAsia="ru-RU"/>
        </w:rPr>
        <w:t>Положение</w:t>
      </w:r>
      <w:r>
        <w:rPr>
          <w:rFonts w:ascii="Times New Roman" w:eastAsia="Times New Roman" w:hAnsi="Times New Roman" w:cs="Times New Roman"/>
          <w:b/>
          <w:bCs/>
          <w:sz w:val="30"/>
          <w:szCs w:val="30"/>
          <w:lang w:eastAsia="ru-RU"/>
        </w:rPr>
        <w:br/>
        <w:t xml:space="preserve"> о </w:t>
      </w:r>
      <w:proofErr w:type="spellStart"/>
      <w:r>
        <w:rPr>
          <w:rFonts w:ascii="Times New Roman" w:eastAsia="Times New Roman" w:hAnsi="Times New Roman" w:cs="Times New Roman"/>
          <w:b/>
          <w:bCs/>
          <w:sz w:val="30"/>
          <w:szCs w:val="30"/>
          <w:lang w:eastAsia="ru-RU"/>
        </w:rPr>
        <w:t>бракеражной</w:t>
      </w:r>
      <w:proofErr w:type="spellEnd"/>
      <w:r>
        <w:rPr>
          <w:rFonts w:ascii="Times New Roman" w:eastAsia="Times New Roman" w:hAnsi="Times New Roman" w:cs="Times New Roman"/>
          <w:b/>
          <w:bCs/>
          <w:sz w:val="30"/>
          <w:szCs w:val="30"/>
          <w:lang w:eastAsia="ru-RU"/>
        </w:rPr>
        <w:t xml:space="preserve"> комиссии</w:t>
      </w:r>
    </w:p>
    <w:p w:rsidR="00CA7A27" w:rsidRDefault="00CA7A27" w:rsidP="00CA7A27">
      <w:pPr>
        <w:pStyle w:val="Standard"/>
        <w:shd w:val="clear" w:color="auto" w:fill="FFFFFF"/>
        <w:spacing w:before="28"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ГК</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к)ОУ «Котовская С(к)ОШИ»</w:t>
      </w:r>
    </w:p>
    <w:p w:rsidR="002E21A9" w:rsidRDefault="002E21A9" w:rsidP="00CA7A27">
      <w:pPr>
        <w:pStyle w:val="Standard"/>
        <w:shd w:val="clear" w:color="auto" w:fill="FFFFFF"/>
        <w:spacing w:before="28" w:after="0" w:line="240" w:lineRule="auto"/>
        <w:jc w:val="center"/>
        <w:rPr>
          <w:rFonts w:ascii="Times New Roman" w:eastAsia="Times New Roman" w:hAnsi="Times New Roman" w:cs="Times New Roman"/>
          <w:sz w:val="24"/>
          <w:szCs w:val="24"/>
          <w:lang w:eastAsia="ru-RU"/>
        </w:rPr>
      </w:pPr>
    </w:p>
    <w:p w:rsidR="00CA7A27" w:rsidRDefault="00CA7A27" w:rsidP="00CA7A27">
      <w:pPr>
        <w:pStyle w:val="Standard"/>
        <w:shd w:val="clear" w:color="auto" w:fill="FFFFFF"/>
        <w:spacing w:before="28" w:after="0" w:line="240" w:lineRule="auto"/>
        <w:ind w:firstLine="35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 Общие положения.</w:t>
      </w:r>
    </w:p>
    <w:p w:rsidR="00CA7A27" w:rsidRDefault="00CA7A27" w:rsidP="00531A9E">
      <w:pPr>
        <w:pStyle w:val="Standard"/>
        <w:shd w:val="clear" w:color="auto" w:fill="FFFFFF"/>
        <w:spacing w:before="28" w:after="0" w:line="240" w:lineRule="auto"/>
        <w:ind w:firstLine="709"/>
        <w:jc w:val="both"/>
      </w:pPr>
      <w:r>
        <w:rPr>
          <w:rFonts w:ascii="Times New Roman" w:eastAsia="Times New Roman" w:hAnsi="Times New Roman" w:cs="Times New Roman"/>
          <w:sz w:val="24"/>
          <w:szCs w:val="24"/>
          <w:lang w:eastAsia="ru-RU"/>
        </w:rPr>
        <w:t>1. Настоящее положение разработано на основе постановления Главного государственного санитарного врача Российской Федерации от 23.07.08 года № 45 об утверждении санитарно -</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эпидемиологических правил и нормативов 2.4.5.2409 - 08</w:t>
      </w:r>
    </w:p>
    <w:p w:rsidR="00CA7A27" w:rsidRDefault="00CA7A27" w:rsidP="00531A9E">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Основываясь на принципах единоначалия и коллегиальности управления образовательным учреждением, а также в соответствии с уставом школы</w:t>
      </w:r>
      <w:r w:rsidR="00531A9E">
        <w:rPr>
          <w:rFonts w:ascii="Times New Roman" w:eastAsia="Times New Roman" w:hAnsi="Times New Roman" w:cs="Times New Roman"/>
          <w:sz w:val="24"/>
          <w:szCs w:val="24"/>
          <w:lang w:eastAsia="ru-RU"/>
        </w:rPr>
        <w:t>-интерната</w:t>
      </w:r>
      <w:r>
        <w:rPr>
          <w:rFonts w:ascii="Times New Roman" w:eastAsia="Times New Roman" w:hAnsi="Times New Roman" w:cs="Times New Roman"/>
          <w:sz w:val="24"/>
          <w:szCs w:val="24"/>
          <w:lang w:eastAsia="ru-RU"/>
        </w:rPr>
        <w:t xml:space="preserve"> в целях осуществления контроля организации питания детей, качества доставляемых продуктов и соблюдения санитарно-гигиенических требований при приготовлении и раздаче пищи в школе создается и действует </w:t>
      </w:r>
      <w:proofErr w:type="spellStart"/>
      <w:r>
        <w:rPr>
          <w:rFonts w:ascii="Times New Roman" w:eastAsia="Times New Roman" w:hAnsi="Times New Roman" w:cs="Times New Roman"/>
          <w:sz w:val="24"/>
          <w:szCs w:val="24"/>
          <w:lang w:eastAsia="ru-RU"/>
        </w:rPr>
        <w:t>бракеражная</w:t>
      </w:r>
      <w:proofErr w:type="spellEnd"/>
      <w:r>
        <w:rPr>
          <w:rFonts w:ascii="Times New Roman" w:eastAsia="Times New Roman" w:hAnsi="Times New Roman" w:cs="Times New Roman"/>
          <w:sz w:val="24"/>
          <w:szCs w:val="24"/>
          <w:lang w:eastAsia="ru-RU"/>
        </w:rPr>
        <w:t xml:space="preserve"> комиссия.</w:t>
      </w:r>
    </w:p>
    <w:p w:rsidR="00CA7A27" w:rsidRDefault="00CA7A27" w:rsidP="00531A9E">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Назначение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комиссии - обеспечение постоянного </w:t>
      </w:r>
      <w:proofErr w:type="gramStart"/>
      <w:r>
        <w:rPr>
          <w:rFonts w:ascii="Times New Roman" w:eastAsia="Times New Roman" w:hAnsi="Times New Roman" w:cs="Times New Roman"/>
          <w:sz w:val="24"/>
          <w:szCs w:val="24"/>
          <w:lang w:eastAsia="ru-RU"/>
        </w:rPr>
        <w:t>контроля за</w:t>
      </w:r>
      <w:proofErr w:type="gramEnd"/>
      <w:r>
        <w:rPr>
          <w:rFonts w:ascii="Times New Roman" w:eastAsia="Times New Roman" w:hAnsi="Times New Roman" w:cs="Times New Roman"/>
          <w:sz w:val="24"/>
          <w:szCs w:val="24"/>
          <w:lang w:eastAsia="ru-RU"/>
        </w:rPr>
        <w:t xml:space="preserve"> работой столовой.</w:t>
      </w:r>
    </w:p>
    <w:p w:rsidR="00CA7A27" w:rsidRDefault="00CA7A27" w:rsidP="00531A9E">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proofErr w:type="spellStart"/>
      <w:r>
        <w:rPr>
          <w:rFonts w:ascii="Times New Roman" w:eastAsia="Times New Roman" w:hAnsi="Times New Roman" w:cs="Times New Roman"/>
          <w:sz w:val="24"/>
          <w:szCs w:val="24"/>
          <w:lang w:eastAsia="ru-RU"/>
        </w:rPr>
        <w:t>Бракеражная</w:t>
      </w:r>
      <w:proofErr w:type="spellEnd"/>
      <w:r>
        <w:rPr>
          <w:rFonts w:ascii="Times New Roman" w:eastAsia="Times New Roman" w:hAnsi="Times New Roman" w:cs="Times New Roman"/>
          <w:sz w:val="24"/>
          <w:szCs w:val="24"/>
          <w:lang w:eastAsia="ru-RU"/>
        </w:rPr>
        <w:t xml:space="preserve"> комиссия в своей деятельности руководствуется СанПиНами, сборниками рецептур, технологическими картами, ГОСТами.</w:t>
      </w:r>
    </w:p>
    <w:p w:rsidR="00CA7A27" w:rsidRDefault="00CA7A27" w:rsidP="00531A9E">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Администрация школы обязана содействовать деятельности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комиссии и принимать меры к устранению нарушений и замечаний, выявленных комиссией.</w:t>
      </w:r>
    </w:p>
    <w:p w:rsidR="00CA7A27" w:rsidRDefault="00CA7A27" w:rsidP="00531A9E">
      <w:pPr>
        <w:pStyle w:val="Standard"/>
        <w:spacing w:before="28" w:after="0" w:line="240" w:lineRule="auto"/>
        <w:ind w:firstLine="709"/>
        <w:jc w:val="both"/>
      </w:pPr>
      <w:r>
        <w:rPr>
          <w:rFonts w:ascii="Times New Roman" w:eastAsia="Times New Roman" w:hAnsi="Times New Roman" w:cs="Times New Roman"/>
          <w:sz w:val="24"/>
          <w:szCs w:val="24"/>
          <w:lang w:eastAsia="ru-RU"/>
        </w:rPr>
        <w:t>1.5.</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Срок действия данного положения не ограничен.</w:t>
      </w:r>
    </w:p>
    <w:p w:rsidR="00CA7A27" w:rsidRDefault="00CA7A27" w:rsidP="00CA7A27">
      <w:pPr>
        <w:pStyle w:val="Standard"/>
        <w:spacing w:before="28" w:after="0" w:line="240" w:lineRule="auto"/>
        <w:rPr>
          <w:rFonts w:ascii="Times New Roman" w:eastAsia="Times New Roman" w:hAnsi="Times New Roman" w:cs="Times New Roman"/>
          <w:sz w:val="24"/>
          <w:szCs w:val="24"/>
          <w:lang w:eastAsia="ru-RU"/>
        </w:rPr>
      </w:pPr>
    </w:p>
    <w:p w:rsidR="00CA7A27" w:rsidRDefault="00CA7A27" w:rsidP="00CA7A27">
      <w:pPr>
        <w:pStyle w:val="Standard"/>
        <w:spacing w:before="28"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00531A9E">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Управление и структура </w:t>
      </w:r>
      <w:proofErr w:type="spellStart"/>
      <w:r>
        <w:rPr>
          <w:rFonts w:ascii="Times New Roman" w:eastAsia="Times New Roman" w:hAnsi="Times New Roman" w:cs="Times New Roman"/>
          <w:b/>
          <w:bCs/>
          <w:sz w:val="24"/>
          <w:szCs w:val="24"/>
          <w:lang w:eastAsia="ru-RU"/>
        </w:rPr>
        <w:t>бракеражной</w:t>
      </w:r>
      <w:proofErr w:type="spellEnd"/>
      <w:r>
        <w:rPr>
          <w:rFonts w:ascii="Times New Roman" w:eastAsia="Times New Roman" w:hAnsi="Times New Roman" w:cs="Times New Roman"/>
          <w:b/>
          <w:bCs/>
          <w:sz w:val="24"/>
          <w:szCs w:val="24"/>
          <w:lang w:eastAsia="ru-RU"/>
        </w:rPr>
        <w:t xml:space="preserve"> комиссии</w:t>
      </w:r>
    </w:p>
    <w:p w:rsidR="00CA7A27" w:rsidRDefault="00CA7A27" w:rsidP="00531A9E">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proofErr w:type="spellStart"/>
      <w:r>
        <w:rPr>
          <w:rFonts w:ascii="Times New Roman" w:eastAsia="Times New Roman" w:hAnsi="Times New Roman" w:cs="Times New Roman"/>
          <w:sz w:val="24"/>
          <w:szCs w:val="24"/>
          <w:lang w:eastAsia="ru-RU"/>
        </w:rPr>
        <w:t>Бракеражная</w:t>
      </w:r>
      <w:proofErr w:type="spellEnd"/>
      <w:r>
        <w:rPr>
          <w:rFonts w:ascii="Times New Roman" w:eastAsia="Times New Roman" w:hAnsi="Times New Roman" w:cs="Times New Roman"/>
          <w:sz w:val="24"/>
          <w:szCs w:val="24"/>
          <w:lang w:eastAsia="ru-RU"/>
        </w:rPr>
        <w:t xml:space="preserve"> комиссия создается приказом директора школы на учебный год. Состав комиссии, сроки ее полномочий оговариваются в приказе.</w:t>
      </w:r>
    </w:p>
    <w:p w:rsidR="00CA7A27" w:rsidRDefault="00CA7A27" w:rsidP="00531A9E">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Количество членов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комиссии должно быть не менее 3 человек.</w:t>
      </w:r>
    </w:p>
    <w:p w:rsidR="00CA7A27" w:rsidRDefault="00CA7A27" w:rsidP="00531A9E">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 В состав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комиссии входят:</w:t>
      </w:r>
      <w:r w:rsidR="00531A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заместитель директора, бухгалтер, медицинская сестра, шеф-повар, социальный педагог.</w:t>
      </w:r>
    </w:p>
    <w:p w:rsidR="00CA7A27" w:rsidRDefault="00CA7A27" w:rsidP="00531A9E">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При назначении комиссии соблюдается принцип периодического обновления ее состава.</w:t>
      </w:r>
    </w:p>
    <w:p w:rsidR="00CA7A27" w:rsidRDefault="00CA7A27" w:rsidP="00CA7A27">
      <w:pPr>
        <w:pStyle w:val="Standard"/>
        <w:shd w:val="clear" w:color="auto" w:fill="FFFFFF"/>
        <w:spacing w:before="28" w:after="0" w:line="240" w:lineRule="auto"/>
        <w:rPr>
          <w:rFonts w:ascii="Times New Roman" w:eastAsia="Times New Roman" w:hAnsi="Times New Roman" w:cs="Times New Roman"/>
          <w:sz w:val="24"/>
          <w:szCs w:val="24"/>
          <w:lang w:eastAsia="ru-RU"/>
        </w:rPr>
      </w:pPr>
    </w:p>
    <w:p w:rsidR="00CA7A27" w:rsidRDefault="00CA7A27" w:rsidP="00CA7A27">
      <w:pPr>
        <w:pStyle w:val="Standard"/>
        <w:shd w:val="clear" w:color="auto" w:fill="FFFFFF"/>
        <w:spacing w:before="28"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3. Обязанности </w:t>
      </w:r>
      <w:proofErr w:type="spellStart"/>
      <w:r>
        <w:rPr>
          <w:rFonts w:ascii="Times New Roman" w:eastAsia="Times New Roman" w:hAnsi="Times New Roman" w:cs="Times New Roman"/>
          <w:b/>
          <w:bCs/>
          <w:sz w:val="24"/>
          <w:szCs w:val="24"/>
          <w:lang w:eastAsia="ru-RU"/>
        </w:rPr>
        <w:t>бракеражной</w:t>
      </w:r>
      <w:proofErr w:type="spellEnd"/>
      <w:r>
        <w:rPr>
          <w:rFonts w:ascii="Times New Roman" w:eastAsia="Times New Roman" w:hAnsi="Times New Roman" w:cs="Times New Roman"/>
          <w:b/>
          <w:bCs/>
          <w:sz w:val="24"/>
          <w:szCs w:val="24"/>
          <w:lang w:eastAsia="ru-RU"/>
        </w:rPr>
        <w:t xml:space="preserve"> комиссии.</w:t>
      </w:r>
    </w:p>
    <w:p w:rsidR="00CA7A27" w:rsidRDefault="00CA7A27" w:rsidP="00CA7A27">
      <w:pPr>
        <w:pStyle w:val="Standard"/>
        <w:shd w:val="clear" w:color="auto" w:fill="FFFFFF"/>
        <w:spacing w:before="28" w:after="0" w:line="240" w:lineRule="auto"/>
        <w:ind w:firstLine="3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Бракеражная</w:t>
      </w:r>
      <w:proofErr w:type="spellEnd"/>
      <w:r>
        <w:rPr>
          <w:rFonts w:ascii="Times New Roman" w:eastAsia="Times New Roman" w:hAnsi="Times New Roman" w:cs="Times New Roman"/>
          <w:sz w:val="24"/>
          <w:szCs w:val="24"/>
          <w:lang w:eastAsia="ru-RU"/>
        </w:rPr>
        <w:t xml:space="preserve"> комиссия должна:</w:t>
      </w:r>
    </w:p>
    <w:p w:rsidR="00CA7A27" w:rsidRDefault="00CA7A27" w:rsidP="00531A9E">
      <w:pPr>
        <w:pStyle w:val="Standard"/>
        <w:shd w:val="clear" w:color="auto" w:fill="FFFFFF"/>
        <w:spacing w:before="28"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531A9E">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пособствовать обеспечению качественным питанием </w:t>
      </w:r>
      <w:proofErr w:type="gramStart"/>
      <w:r>
        <w:rPr>
          <w:rFonts w:ascii="Times New Roman" w:eastAsia="Times New Roman" w:hAnsi="Times New Roman" w:cs="Times New Roman"/>
          <w:sz w:val="24"/>
          <w:szCs w:val="24"/>
          <w:lang w:eastAsia="ru-RU"/>
        </w:rPr>
        <w:t>обучающихся</w:t>
      </w:r>
      <w:proofErr w:type="gramEnd"/>
      <w:r>
        <w:rPr>
          <w:rFonts w:ascii="Times New Roman" w:eastAsia="Times New Roman" w:hAnsi="Times New Roman" w:cs="Times New Roman"/>
          <w:sz w:val="24"/>
          <w:szCs w:val="24"/>
          <w:lang w:eastAsia="ru-RU"/>
        </w:rPr>
        <w:t xml:space="preserve"> школы;</w:t>
      </w:r>
    </w:p>
    <w:p w:rsidR="00CA7A27" w:rsidRDefault="00CA7A27" w:rsidP="00531A9E">
      <w:pPr>
        <w:pStyle w:val="Standard"/>
        <w:shd w:val="clear" w:color="auto" w:fill="FFFFFF"/>
        <w:spacing w:before="28"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531A9E">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 xml:space="preserve">существлять </w:t>
      </w:r>
      <w:proofErr w:type="gramStart"/>
      <w:r>
        <w:rPr>
          <w:rFonts w:ascii="Times New Roman" w:eastAsia="Times New Roman" w:hAnsi="Times New Roman" w:cs="Times New Roman"/>
          <w:sz w:val="24"/>
          <w:szCs w:val="24"/>
          <w:lang w:eastAsia="ru-RU"/>
        </w:rPr>
        <w:t>контроль за</w:t>
      </w:r>
      <w:proofErr w:type="gramEnd"/>
      <w:r>
        <w:rPr>
          <w:rFonts w:ascii="Times New Roman" w:eastAsia="Times New Roman" w:hAnsi="Times New Roman" w:cs="Times New Roman"/>
          <w:sz w:val="24"/>
          <w:szCs w:val="24"/>
          <w:lang w:eastAsia="ru-RU"/>
        </w:rPr>
        <w:t xml:space="preserve"> работой столовой:</w:t>
      </w:r>
    </w:p>
    <w:p w:rsidR="00CA7A27" w:rsidRDefault="00CA7A27" w:rsidP="00531A9E">
      <w:pPr>
        <w:pStyle w:val="Standard"/>
        <w:numPr>
          <w:ilvl w:val="0"/>
          <w:numId w:val="6"/>
        </w:numPr>
        <w:shd w:val="clear" w:color="auto" w:fill="FFFFFF"/>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проверять санитарное состояние пищеблока,</w:t>
      </w:r>
    </w:p>
    <w:p w:rsidR="00CA7A27" w:rsidRDefault="00CA7A27" w:rsidP="00531A9E">
      <w:pPr>
        <w:pStyle w:val="Standard"/>
        <w:numPr>
          <w:ilvl w:val="0"/>
          <w:numId w:val="2"/>
        </w:numPr>
        <w:shd w:val="clear" w:color="auto" w:fill="FFFFFF"/>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контролировать наличие маркировки на посуде,</w:t>
      </w:r>
    </w:p>
    <w:p w:rsidR="00CA7A27" w:rsidRDefault="00CA7A27" w:rsidP="00531A9E">
      <w:pPr>
        <w:pStyle w:val="Standard"/>
        <w:numPr>
          <w:ilvl w:val="0"/>
          <w:numId w:val="2"/>
        </w:numPr>
        <w:shd w:val="clear" w:color="auto" w:fill="FFFFFF"/>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проверять выход продукции,</w:t>
      </w:r>
    </w:p>
    <w:p w:rsidR="00CA7A27" w:rsidRDefault="00CA7A27" w:rsidP="00531A9E">
      <w:pPr>
        <w:pStyle w:val="Standard"/>
        <w:numPr>
          <w:ilvl w:val="0"/>
          <w:numId w:val="2"/>
        </w:numPr>
        <w:shd w:val="clear" w:color="auto" w:fill="FFFFFF"/>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контролировать наличие суточной пробы,</w:t>
      </w:r>
    </w:p>
    <w:p w:rsidR="00CA7A27" w:rsidRDefault="00CA7A27" w:rsidP="00531A9E">
      <w:pPr>
        <w:pStyle w:val="Standard"/>
        <w:numPr>
          <w:ilvl w:val="0"/>
          <w:numId w:val="2"/>
        </w:numPr>
        <w:shd w:val="clear" w:color="auto" w:fill="FFFFFF"/>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проверять соответствие процесса приготовления пищи техническим картам,</w:t>
      </w:r>
    </w:p>
    <w:p w:rsidR="00CA7A27" w:rsidRDefault="00CA7A27" w:rsidP="00531A9E">
      <w:pPr>
        <w:pStyle w:val="Standard"/>
        <w:numPr>
          <w:ilvl w:val="0"/>
          <w:numId w:val="2"/>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проверять качество поступающей продукции,</w:t>
      </w:r>
    </w:p>
    <w:p w:rsidR="00CA7A27" w:rsidRDefault="00CA7A27" w:rsidP="00531A9E">
      <w:pPr>
        <w:pStyle w:val="Standard"/>
        <w:numPr>
          <w:ilvl w:val="0"/>
          <w:numId w:val="2"/>
        </w:numPr>
        <w:shd w:val="clear" w:color="auto" w:fill="FFFFFF"/>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контролировать разнообразие и соблюдение четырнадцати дневного меню,</w:t>
      </w:r>
    </w:p>
    <w:p w:rsidR="00CA7A27" w:rsidRDefault="00CA7A27" w:rsidP="00531A9E">
      <w:pPr>
        <w:pStyle w:val="Standard"/>
        <w:numPr>
          <w:ilvl w:val="0"/>
          <w:numId w:val="2"/>
        </w:numPr>
        <w:shd w:val="clear" w:color="auto" w:fill="FFFFFF"/>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проверять соблюдение правил хранения продуктов питания,</w:t>
      </w:r>
    </w:p>
    <w:p w:rsidR="00CA7A27" w:rsidRDefault="00CA7A27" w:rsidP="00531A9E">
      <w:pPr>
        <w:pStyle w:val="Standard"/>
        <w:numPr>
          <w:ilvl w:val="0"/>
          <w:numId w:val="2"/>
        </w:numPr>
        <w:shd w:val="clear" w:color="auto" w:fill="FFFFFF"/>
        <w:spacing w:before="28" w:after="0" w:line="32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проверять сроки реализации поступивших продуктов, качество и условия хранения продуктов на складе и в день приёма пищи;</w:t>
      </w:r>
    </w:p>
    <w:p w:rsidR="00CA7A27" w:rsidRDefault="00CA7A27" w:rsidP="00531A9E">
      <w:pPr>
        <w:pStyle w:val="Standard"/>
        <w:numPr>
          <w:ilvl w:val="0"/>
          <w:numId w:val="2"/>
        </w:numPr>
        <w:shd w:val="clear" w:color="auto" w:fill="FFFFFF"/>
        <w:spacing w:before="28" w:after="0" w:line="32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проверки и осуществлять контроль при закладке продуктов;</w:t>
      </w:r>
    </w:p>
    <w:p w:rsidR="00CA7A27" w:rsidRDefault="00CA7A27" w:rsidP="00531A9E">
      <w:pPr>
        <w:pStyle w:val="Standard"/>
        <w:numPr>
          <w:ilvl w:val="0"/>
          <w:numId w:val="2"/>
        </w:numPr>
        <w:shd w:val="clear" w:color="auto" w:fill="FFFFFF"/>
        <w:spacing w:before="28" w:after="0" w:line="32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проверки качества приготовляемой пищи;</w:t>
      </w:r>
    </w:p>
    <w:p w:rsidR="00CA7A27" w:rsidRDefault="00CA7A27" w:rsidP="00531A9E">
      <w:pPr>
        <w:pStyle w:val="Standard"/>
        <w:numPr>
          <w:ilvl w:val="0"/>
          <w:numId w:val="2"/>
        </w:numPr>
        <w:shd w:val="clear" w:color="auto" w:fill="FFFFFF"/>
        <w:spacing w:before="28" w:after="0" w:line="32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снимать бракераж сырой и готовой продукции;</w:t>
      </w:r>
    </w:p>
    <w:p w:rsidR="00CA7A27" w:rsidRDefault="00CA7A27" w:rsidP="00531A9E">
      <w:pPr>
        <w:pStyle w:val="Standard"/>
        <w:numPr>
          <w:ilvl w:val="0"/>
          <w:numId w:val="2"/>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предотвращать пищевые отравления и желудочно-кишечные заболевания;</w:t>
      </w:r>
    </w:p>
    <w:p w:rsidR="00CA7A27" w:rsidRDefault="00CA7A27" w:rsidP="00531A9E">
      <w:pPr>
        <w:pStyle w:val="Standard"/>
        <w:numPr>
          <w:ilvl w:val="0"/>
          <w:numId w:val="2"/>
        </w:numPr>
        <w:spacing w:before="28"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отчитываться о</w:t>
      </w:r>
      <w:proofErr w:type="gramEnd"/>
      <w:r>
        <w:rPr>
          <w:rFonts w:ascii="Times New Roman" w:eastAsia="Times New Roman" w:hAnsi="Times New Roman" w:cs="Times New Roman"/>
          <w:sz w:val="24"/>
          <w:szCs w:val="24"/>
          <w:lang w:eastAsia="ru-RU"/>
        </w:rPr>
        <w:t xml:space="preserve"> своей работе на заседаниях комиссии, совещаниях при директоре и т.д.</w:t>
      </w:r>
    </w:p>
    <w:p w:rsidR="00CA7A27" w:rsidRDefault="00CA7A27" w:rsidP="00531A9E">
      <w:pPr>
        <w:pStyle w:val="Standard"/>
        <w:numPr>
          <w:ilvl w:val="0"/>
          <w:numId w:val="2"/>
        </w:numPr>
        <w:shd w:val="clear" w:color="auto" w:fill="FFFFFF"/>
        <w:spacing w:before="28" w:after="0" w:line="323"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своевременно выполнять рекомендации и предписания вышестоящих и контролирующих организаций.</w:t>
      </w:r>
    </w:p>
    <w:p w:rsidR="00CA7A27" w:rsidRDefault="00CA7A27" w:rsidP="00531A9E">
      <w:pPr>
        <w:pStyle w:val="Standard"/>
        <w:shd w:val="clear" w:color="auto" w:fill="FFFFFF"/>
        <w:spacing w:before="28" w:after="0" w:line="240" w:lineRule="auto"/>
        <w:jc w:val="both"/>
        <w:rPr>
          <w:rFonts w:ascii="Times New Roman" w:eastAsia="Times New Roman" w:hAnsi="Times New Roman" w:cs="Times New Roman"/>
          <w:sz w:val="24"/>
          <w:szCs w:val="24"/>
          <w:lang w:eastAsia="ru-RU"/>
        </w:rPr>
      </w:pPr>
    </w:p>
    <w:p w:rsidR="00CA7A27" w:rsidRDefault="00CA7A27" w:rsidP="00531A9E">
      <w:pPr>
        <w:pStyle w:val="Standard"/>
        <w:shd w:val="clear" w:color="auto" w:fill="FFFFFF"/>
        <w:spacing w:before="28"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 Полномочия комиссии.</w:t>
      </w:r>
    </w:p>
    <w:p w:rsidR="00CA7A27" w:rsidRDefault="00CA7A27" w:rsidP="00531A9E">
      <w:pPr>
        <w:pStyle w:val="Standard"/>
        <w:spacing w:before="28" w:after="0" w:line="240" w:lineRule="auto"/>
        <w:ind w:firstLine="709"/>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Бракеражная</w:t>
      </w:r>
      <w:proofErr w:type="spellEnd"/>
      <w:r>
        <w:rPr>
          <w:rFonts w:ascii="Times New Roman" w:eastAsia="Times New Roman" w:hAnsi="Times New Roman" w:cs="Times New Roman"/>
          <w:b/>
          <w:bCs/>
          <w:sz w:val="24"/>
          <w:szCs w:val="24"/>
          <w:lang w:eastAsia="ru-RU"/>
        </w:rPr>
        <w:t xml:space="preserve"> комиссия школы:</w:t>
      </w:r>
    </w:p>
    <w:p w:rsidR="00CA7A27" w:rsidRDefault="00CA7A27" w:rsidP="00531A9E">
      <w:pPr>
        <w:pStyle w:val="Standard"/>
        <w:numPr>
          <w:ilvl w:val="0"/>
          <w:numId w:val="7"/>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 контроль соблюдения санитарно-гигиенических норм при транспортировке, доставке и разгрузке продуктов питания;</w:t>
      </w:r>
    </w:p>
    <w:p w:rsidR="00CA7A27" w:rsidRDefault="00CA7A27" w:rsidP="00531A9E">
      <w:pPr>
        <w:pStyle w:val="Standard"/>
        <w:numPr>
          <w:ilvl w:val="0"/>
          <w:numId w:val="3"/>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проверяет на пригодность складские и другие помещения для хранения продуктов питания, а также условия их хранения;</w:t>
      </w:r>
    </w:p>
    <w:p w:rsidR="00CA7A27" w:rsidRDefault="00CA7A27" w:rsidP="00531A9E">
      <w:pPr>
        <w:pStyle w:val="Standard"/>
        <w:numPr>
          <w:ilvl w:val="0"/>
          <w:numId w:val="3"/>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ежедневно следит за правильностью составления меню;</w:t>
      </w:r>
    </w:p>
    <w:p w:rsidR="00CA7A27" w:rsidRDefault="00CA7A27" w:rsidP="00531A9E">
      <w:pPr>
        <w:pStyle w:val="Standard"/>
        <w:numPr>
          <w:ilvl w:val="0"/>
          <w:numId w:val="3"/>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контролирует организацию работы на пищеблоке;</w:t>
      </w:r>
    </w:p>
    <w:p w:rsidR="00CA7A27" w:rsidRDefault="00CA7A27" w:rsidP="00531A9E">
      <w:pPr>
        <w:pStyle w:val="Standard"/>
        <w:numPr>
          <w:ilvl w:val="0"/>
          <w:numId w:val="3"/>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 контроль сроков реализации продуктов питания и качества приготовления пищи;</w:t>
      </w:r>
    </w:p>
    <w:p w:rsidR="00CA7A27" w:rsidRDefault="00CA7A27" w:rsidP="00531A9E">
      <w:pPr>
        <w:pStyle w:val="Standard"/>
        <w:numPr>
          <w:ilvl w:val="0"/>
          <w:numId w:val="3"/>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проверяет соответствие пищи физиологическим потребностям детей в основных пищевых веществах;</w:t>
      </w:r>
    </w:p>
    <w:p w:rsidR="00CA7A27" w:rsidRDefault="00CA7A27" w:rsidP="00531A9E">
      <w:pPr>
        <w:pStyle w:val="Standard"/>
        <w:numPr>
          <w:ilvl w:val="0"/>
          <w:numId w:val="3"/>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следит за соблюдением правил личной гигиены работниками пищеблока;</w:t>
      </w:r>
    </w:p>
    <w:p w:rsidR="00CA7A27" w:rsidRDefault="00CA7A27" w:rsidP="00531A9E">
      <w:pPr>
        <w:pStyle w:val="Standard"/>
        <w:numPr>
          <w:ilvl w:val="0"/>
          <w:numId w:val="3"/>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периодически присутствует при закладке основных продуктов, проверяет выход блюд;</w:t>
      </w:r>
    </w:p>
    <w:p w:rsidR="00CA7A27" w:rsidRDefault="00CA7A27" w:rsidP="00531A9E">
      <w:pPr>
        <w:pStyle w:val="Standard"/>
        <w:numPr>
          <w:ilvl w:val="0"/>
          <w:numId w:val="3"/>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проверяет соответствие объемов приготовленного питания объему разовых порций и количеству детей.</w:t>
      </w:r>
    </w:p>
    <w:p w:rsidR="00CA7A27" w:rsidRDefault="00CA7A27" w:rsidP="00531A9E">
      <w:pPr>
        <w:pStyle w:val="Standard"/>
        <w:numPr>
          <w:ilvl w:val="0"/>
          <w:numId w:val="3"/>
        </w:numPr>
        <w:spacing w:before="28"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бракеражная</w:t>
      </w:r>
      <w:proofErr w:type="spellEnd"/>
      <w:r>
        <w:rPr>
          <w:rFonts w:ascii="Times New Roman" w:eastAsia="Times New Roman" w:hAnsi="Times New Roman" w:cs="Times New Roman"/>
          <w:sz w:val="24"/>
          <w:szCs w:val="24"/>
          <w:lang w:eastAsia="ru-RU"/>
        </w:rPr>
        <w:t xml:space="preserve"> комиссия осуществляет оценку качества приготовляемых блюд и температуры горячих блюд при раздаче.</w:t>
      </w:r>
    </w:p>
    <w:p w:rsidR="00CA7A27" w:rsidRDefault="00CA7A27" w:rsidP="00531A9E">
      <w:pPr>
        <w:pStyle w:val="Standard"/>
        <w:numPr>
          <w:ilvl w:val="0"/>
          <w:numId w:val="3"/>
        </w:numPr>
        <w:spacing w:before="28"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качества блюд и кулинарных изделий заносится в журнал установленной формы и оформляется подписями членов комиссии.  Замечания и нарушения, установленные комиссией в организации питания детей, заносятся в этот же журнал. </w:t>
      </w:r>
      <w:proofErr w:type="spellStart"/>
      <w:r>
        <w:rPr>
          <w:rFonts w:ascii="Times New Roman" w:eastAsia="Times New Roman" w:hAnsi="Times New Roman" w:cs="Times New Roman"/>
          <w:sz w:val="24"/>
          <w:szCs w:val="24"/>
          <w:lang w:eastAsia="ru-RU"/>
        </w:rPr>
        <w:t>Бракеражный</w:t>
      </w:r>
      <w:proofErr w:type="spellEnd"/>
      <w:r>
        <w:rPr>
          <w:rFonts w:ascii="Times New Roman" w:eastAsia="Times New Roman" w:hAnsi="Times New Roman" w:cs="Times New Roman"/>
          <w:sz w:val="24"/>
          <w:szCs w:val="24"/>
          <w:lang w:eastAsia="ru-RU"/>
        </w:rPr>
        <w:t xml:space="preserve"> журнал должен быть пронумерован, прошнурован и скреплён печатью; хранится </w:t>
      </w:r>
      <w:proofErr w:type="spellStart"/>
      <w:r>
        <w:rPr>
          <w:rFonts w:ascii="Times New Roman" w:eastAsia="Times New Roman" w:hAnsi="Times New Roman" w:cs="Times New Roman"/>
          <w:sz w:val="24"/>
          <w:szCs w:val="24"/>
          <w:lang w:eastAsia="ru-RU"/>
        </w:rPr>
        <w:t>бракеражный</w:t>
      </w:r>
      <w:proofErr w:type="spellEnd"/>
      <w:r>
        <w:rPr>
          <w:rFonts w:ascii="Times New Roman" w:eastAsia="Times New Roman" w:hAnsi="Times New Roman" w:cs="Times New Roman"/>
          <w:sz w:val="24"/>
          <w:szCs w:val="24"/>
          <w:lang w:eastAsia="ru-RU"/>
        </w:rPr>
        <w:t xml:space="preserve"> журнал у </w:t>
      </w:r>
      <w:proofErr w:type="gramStart"/>
      <w:r>
        <w:rPr>
          <w:rFonts w:ascii="Times New Roman" w:eastAsia="Times New Roman" w:hAnsi="Times New Roman" w:cs="Times New Roman"/>
          <w:sz w:val="24"/>
          <w:szCs w:val="24"/>
          <w:lang w:eastAsia="ru-RU"/>
        </w:rPr>
        <w:t>ответственного</w:t>
      </w:r>
      <w:proofErr w:type="gramEnd"/>
      <w:r>
        <w:rPr>
          <w:rFonts w:ascii="Times New Roman" w:eastAsia="Times New Roman" w:hAnsi="Times New Roman" w:cs="Times New Roman"/>
          <w:sz w:val="24"/>
          <w:szCs w:val="24"/>
          <w:lang w:eastAsia="ru-RU"/>
        </w:rPr>
        <w:t xml:space="preserve"> за питание.</w:t>
      </w:r>
    </w:p>
    <w:p w:rsidR="00CA7A27" w:rsidRDefault="00CA7A27" w:rsidP="00CA7A27">
      <w:pPr>
        <w:pStyle w:val="Standard"/>
        <w:spacing w:before="28" w:after="0" w:line="240" w:lineRule="auto"/>
        <w:rPr>
          <w:rFonts w:ascii="Times New Roman" w:eastAsia="Times New Roman" w:hAnsi="Times New Roman" w:cs="Times New Roman"/>
          <w:sz w:val="24"/>
          <w:szCs w:val="24"/>
          <w:lang w:eastAsia="ru-RU"/>
        </w:rPr>
      </w:pPr>
    </w:p>
    <w:p w:rsidR="00CA7A27" w:rsidRDefault="00CA7A27" w:rsidP="00CA7A27">
      <w:pPr>
        <w:pStyle w:val="Standard"/>
        <w:spacing w:before="28"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 Содержание и формы работы.</w:t>
      </w:r>
    </w:p>
    <w:p w:rsidR="00CA7A27" w:rsidRDefault="00CA7A27" w:rsidP="00531A9E">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5.1.  </w:t>
      </w:r>
      <w:proofErr w:type="spellStart"/>
      <w:r>
        <w:rPr>
          <w:rFonts w:ascii="Times New Roman" w:eastAsia="Times New Roman" w:hAnsi="Times New Roman" w:cs="Times New Roman"/>
          <w:sz w:val="24"/>
          <w:szCs w:val="24"/>
          <w:lang w:eastAsia="ru-RU"/>
        </w:rPr>
        <w:t>Бракеражная</w:t>
      </w:r>
      <w:proofErr w:type="spellEnd"/>
      <w:r>
        <w:rPr>
          <w:rFonts w:ascii="Times New Roman" w:eastAsia="Times New Roman" w:hAnsi="Times New Roman" w:cs="Times New Roman"/>
          <w:sz w:val="24"/>
          <w:szCs w:val="24"/>
          <w:lang w:eastAsia="ru-RU"/>
        </w:rPr>
        <w:t xml:space="preserve"> комиссия проверяет наличие контрольного блюда и суточной пробы.</w:t>
      </w:r>
    </w:p>
    <w:p w:rsidR="00CA7A27" w:rsidRDefault="00CA7A27" w:rsidP="00531A9E">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5.2.  </w:t>
      </w:r>
      <w:proofErr w:type="spellStart"/>
      <w:r>
        <w:rPr>
          <w:rFonts w:ascii="Times New Roman" w:eastAsia="Times New Roman" w:hAnsi="Times New Roman" w:cs="Times New Roman"/>
          <w:sz w:val="24"/>
          <w:szCs w:val="24"/>
          <w:lang w:eastAsia="ru-RU"/>
        </w:rPr>
        <w:t>Бракеражная</w:t>
      </w:r>
      <w:proofErr w:type="spellEnd"/>
      <w:r>
        <w:rPr>
          <w:rFonts w:ascii="Times New Roman" w:eastAsia="Times New Roman" w:hAnsi="Times New Roman" w:cs="Times New Roman"/>
          <w:sz w:val="24"/>
          <w:szCs w:val="24"/>
          <w:lang w:eastAsia="ru-RU"/>
        </w:rPr>
        <w:t xml:space="preserve"> комиссия определяет фактический выход одной порции каждого блюда. Фактический объем первых блюд устанавливают путем деления емкости кастрюли или котла на количество выписанных порций. Для вычисления фактической массы одной порции каш, гарниров, салатов и т.п. взвешивают всю кастрюлю или котел, содержащий готовое блюдо, и после вычета массы тары делят на количество выписанных порций. Если объемы готового блюда слишком большие, допускается проверка вычисления фактической массы одной порции каш, гарниров, салатов и т.п. по тому же механизму при раздаче в групповую посуду.</w:t>
      </w:r>
    </w:p>
    <w:p w:rsidR="00CA7A27" w:rsidRDefault="00CA7A27" w:rsidP="00046067">
      <w:pPr>
        <w:pStyle w:val="Standard"/>
        <w:spacing w:before="28" w:after="0" w:line="240" w:lineRule="auto"/>
        <w:ind w:firstLine="709"/>
        <w:jc w:val="both"/>
      </w:pPr>
      <w:r>
        <w:rPr>
          <w:rFonts w:ascii="Times New Roman" w:eastAsia="Times New Roman" w:hAnsi="Times New Roman" w:cs="Times New Roman"/>
          <w:sz w:val="24"/>
          <w:szCs w:val="24"/>
          <w:lang w:eastAsia="ru-RU"/>
        </w:rPr>
        <w:t>5.3.  Проверку порционных вторых блюд (котлеты, тефтели и т.п.) производят путем взвешивания пяти порций в отдельности с установлением равномерности распределения средней массы порции, а также установления массы 10 порций (изделий), которая не должна быть меньше должной (допускаются отклонения +3% от нормы выхода).</w:t>
      </w:r>
    </w:p>
    <w:p w:rsidR="00CA7A27" w:rsidRDefault="00CA7A27" w:rsidP="00046067">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Для проведения бракеража необходимо иметь на пищеблоке весы, пищевой термометр, чайник с кипятком для ополаскивания приборов, две ложки, вилку, нож, </w:t>
      </w:r>
      <w:r>
        <w:rPr>
          <w:rFonts w:ascii="Times New Roman" w:eastAsia="Times New Roman" w:hAnsi="Times New Roman" w:cs="Times New Roman"/>
          <w:sz w:val="24"/>
          <w:szCs w:val="24"/>
          <w:lang w:eastAsia="ru-RU"/>
        </w:rPr>
        <w:lastRenderedPageBreak/>
        <w:t>тарелку с указанием веса на обратной стороне (вмещающую как 1 порцию блюда, так и 10 порций), линейку.</w:t>
      </w:r>
    </w:p>
    <w:p w:rsidR="00CA7A27" w:rsidRDefault="00CA7A27" w:rsidP="00046067">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5.5. Члены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комиссии ежедневно приходит на снятие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пробы за 30 минут до начала раздачи готовой пищи.</w:t>
      </w:r>
    </w:p>
    <w:p w:rsidR="00CA7A27" w:rsidRDefault="00CA7A27" w:rsidP="00046067">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 Предварительно комиссия должна ознакомиться с мен</w:t>
      </w:r>
      <w:proofErr w:type="gramStart"/>
      <w:r>
        <w:rPr>
          <w:rFonts w:ascii="Times New Roman" w:eastAsia="Times New Roman" w:hAnsi="Times New Roman" w:cs="Times New Roman"/>
          <w:sz w:val="24"/>
          <w:szCs w:val="24"/>
          <w:lang w:eastAsia="ru-RU"/>
        </w:rPr>
        <w:t>ю-</w:t>
      </w:r>
      <w:proofErr w:type="gramEnd"/>
      <w:r>
        <w:rPr>
          <w:rFonts w:ascii="Times New Roman" w:eastAsia="Times New Roman" w:hAnsi="Times New Roman" w:cs="Times New Roman"/>
          <w:sz w:val="24"/>
          <w:szCs w:val="24"/>
          <w:lang w:eastAsia="ru-RU"/>
        </w:rPr>
        <w:t xml:space="preserve"> требованием: в нем должны быть проставлены дата, количество детей, суточная проба, полное наименование блюда, выход порций, количество наименований, выданных продуктов. Меню должно быть утверждено директором школы</w:t>
      </w:r>
      <w:r w:rsidR="00046067">
        <w:rPr>
          <w:rFonts w:ascii="Times New Roman" w:eastAsia="Times New Roman" w:hAnsi="Times New Roman" w:cs="Times New Roman"/>
          <w:sz w:val="24"/>
          <w:szCs w:val="24"/>
          <w:lang w:eastAsia="ru-RU"/>
        </w:rPr>
        <w:t>-интерната</w:t>
      </w:r>
      <w:r>
        <w:rPr>
          <w:rFonts w:ascii="Times New Roman" w:eastAsia="Times New Roman" w:hAnsi="Times New Roman" w:cs="Times New Roman"/>
          <w:sz w:val="24"/>
          <w:szCs w:val="24"/>
          <w:lang w:eastAsia="ru-RU"/>
        </w:rPr>
        <w:t>.</w:t>
      </w:r>
    </w:p>
    <w:p w:rsidR="00CA7A27" w:rsidRDefault="00CA7A27" w:rsidP="00046067">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5.7. </w:t>
      </w:r>
      <w:proofErr w:type="spellStart"/>
      <w:r>
        <w:rPr>
          <w:rFonts w:ascii="Times New Roman" w:eastAsia="Times New Roman" w:hAnsi="Times New Roman" w:cs="Times New Roman"/>
          <w:sz w:val="24"/>
          <w:szCs w:val="24"/>
          <w:lang w:eastAsia="ru-RU"/>
        </w:rPr>
        <w:t>Бракеражную</w:t>
      </w:r>
      <w:proofErr w:type="spellEnd"/>
      <w:r>
        <w:rPr>
          <w:rFonts w:ascii="Times New Roman" w:eastAsia="Times New Roman" w:hAnsi="Times New Roman" w:cs="Times New Roman"/>
          <w:sz w:val="24"/>
          <w:szCs w:val="24"/>
          <w:lang w:eastAsia="ru-RU"/>
        </w:rPr>
        <w:t xml:space="preserve"> пробу берут из общего котла, предварительно перемешав тщательно пищу в котле. Бракераж начинают с блюд, имеющих слабовыраженный запах и вкус (супы и т.п.), а затем дегустируют те блюда, вкус и запах которых выражены отчетливее, сладкие блюда дегустируются в последнюю очередь.</w:t>
      </w:r>
    </w:p>
    <w:p w:rsidR="00CA7A27" w:rsidRDefault="00CA7A27" w:rsidP="00046067">
      <w:pPr>
        <w:pStyle w:val="Standard"/>
        <w:numPr>
          <w:ilvl w:val="1"/>
          <w:numId w:val="8"/>
        </w:numPr>
        <w:spacing w:before="28"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пробы заносятся в Журнал </w:t>
      </w:r>
      <w:proofErr w:type="gramStart"/>
      <w:r>
        <w:rPr>
          <w:rFonts w:ascii="Times New Roman" w:eastAsia="Times New Roman" w:hAnsi="Times New Roman" w:cs="Times New Roman"/>
          <w:sz w:val="24"/>
          <w:szCs w:val="24"/>
          <w:lang w:eastAsia="ru-RU"/>
        </w:rPr>
        <w:t>контроля за</w:t>
      </w:r>
      <w:proofErr w:type="gramEnd"/>
      <w:r>
        <w:rPr>
          <w:rFonts w:ascii="Times New Roman" w:eastAsia="Times New Roman" w:hAnsi="Times New Roman" w:cs="Times New Roman"/>
          <w:sz w:val="24"/>
          <w:szCs w:val="24"/>
          <w:lang w:eastAsia="ru-RU"/>
        </w:rPr>
        <w:t xml:space="preserve"> рационом питания и приемки (бракеража) готовой кулинарной продукции.</w:t>
      </w:r>
    </w:p>
    <w:p w:rsidR="00CA7A27" w:rsidRDefault="00CA7A27" w:rsidP="00CA7A27">
      <w:pPr>
        <w:pStyle w:val="Standard"/>
        <w:spacing w:before="28" w:after="0" w:line="240" w:lineRule="auto"/>
        <w:rPr>
          <w:rFonts w:ascii="Times New Roman" w:eastAsia="Times New Roman" w:hAnsi="Times New Roman" w:cs="Times New Roman"/>
          <w:sz w:val="24"/>
          <w:szCs w:val="24"/>
          <w:lang w:eastAsia="ru-RU"/>
        </w:rPr>
      </w:pPr>
    </w:p>
    <w:p w:rsidR="00CA7A27" w:rsidRDefault="00CA7A27" w:rsidP="00CA7A27">
      <w:pPr>
        <w:pStyle w:val="Standard"/>
        <w:shd w:val="clear" w:color="auto" w:fill="FFFFFF"/>
        <w:spacing w:before="28"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  Бракераж пищи.</w:t>
      </w:r>
    </w:p>
    <w:p w:rsidR="00CA7A27" w:rsidRDefault="00CA7A27" w:rsidP="00046067">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 Все блюда и кулинарные изделия, изготовляемые в столовой школы, подлежат обязательному бракеражу по мере их готовности. Бракераж пищи проводится до начала отпуска каждой вновь приготовленной партии.</w:t>
      </w:r>
    </w:p>
    <w:p w:rsidR="00CA7A27" w:rsidRDefault="00CA7A27" w:rsidP="00046067">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6.2. Бракераж блюд и готовых кулинарных изделий производят члены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комиссии.</w:t>
      </w:r>
    </w:p>
    <w:p w:rsidR="00CA7A27" w:rsidRDefault="00CA7A27" w:rsidP="00046067">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6.3. Оценка качества продукции заносится в </w:t>
      </w:r>
      <w:proofErr w:type="spellStart"/>
      <w:r>
        <w:rPr>
          <w:rFonts w:ascii="Times New Roman" w:eastAsia="Times New Roman" w:hAnsi="Times New Roman" w:cs="Times New Roman"/>
          <w:sz w:val="24"/>
          <w:szCs w:val="24"/>
          <w:lang w:eastAsia="ru-RU"/>
        </w:rPr>
        <w:t>бракеражный</w:t>
      </w:r>
      <w:proofErr w:type="spellEnd"/>
      <w:r>
        <w:rPr>
          <w:rFonts w:ascii="Times New Roman" w:eastAsia="Times New Roman" w:hAnsi="Times New Roman" w:cs="Times New Roman"/>
          <w:sz w:val="24"/>
          <w:szCs w:val="24"/>
          <w:lang w:eastAsia="ru-RU"/>
        </w:rPr>
        <w:t xml:space="preserve"> журнал до начала её реализации. При нарушении технологии приготовления пищи комиссия обязана снять изделия с раздачи, направить их на доработку или переработку, а при необходимости - на исследование в санитарно - пищевую лабораторию.</w:t>
      </w:r>
    </w:p>
    <w:p w:rsidR="00CA7A27" w:rsidRDefault="00CA7A27" w:rsidP="00046067">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6.4. За качество пищи несут санитарную ответственность кладовщик, </w:t>
      </w:r>
      <w:r w:rsidR="00323F07">
        <w:rPr>
          <w:rFonts w:ascii="Times New Roman" w:eastAsia="Times New Roman" w:hAnsi="Times New Roman" w:cs="Times New Roman"/>
          <w:sz w:val="24"/>
          <w:szCs w:val="24"/>
          <w:lang w:eastAsia="ru-RU"/>
        </w:rPr>
        <w:t>шеф-повар</w:t>
      </w:r>
      <w:r>
        <w:rPr>
          <w:rFonts w:ascii="Times New Roman" w:eastAsia="Times New Roman" w:hAnsi="Times New Roman" w:cs="Times New Roman"/>
          <w:sz w:val="24"/>
          <w:szCs w:val="24"/>
          <w:lang w:eastAsia="ru-RU"/>
        </w:rPr>
        <w:t>, повар столовой.</w:t>
      </w:r>
    </w:p>
    <w:p w:rsidR="00CA7A27" w:rsidRDefault="00CA7A27" w:rsidP="00046067">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6.5. Оценка качества блюд и готовых кулинарных изделий </w:t>
      </w:r>
      <w:proofErr w:type="gramStart"/>
      <w:r>
        <w:rPr>
          <w:rFonts w:ascii="Times New Roman" w:eastAsia="Times New Roman" w:hAnsi="Times New Roman" w:cs="Times New Roman"/>
          <w:sz w:val="24"/>
          <w:szCs w:val="24"/>
          <w:lang w:eastAsia="ru-RU"/>
        </w:rPr>
        <w:t>производится</w:t>
      </w:r>
      <w:proofErr w:type="gramEnd"/>
      <w:r>
        <w:rPr>
          <w:rFonts w:ascii="Times New Roman" w:eastAsia="Times New Roman" w:hAnsi="Times New Roman" w:cs="Times New Roman"/>
          <w:sz w:val="24"/>
          <w:szCs w:val="24"/>
          <w:lang w:eastAsia="ru-RU"/>
        </w:rPr>
        <w:t xml:space="preserve"> по органолептическим показателям: вкусу, запаху, внешнему виду, цвету, консистенции. В зависимости от этих показателей даётся оценка изделиям –</w:t>
      </w:r>
      <w:r w:rsidR="0004606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качественно или некачественно.</w:t>
      </w:r>
    </w:p>
    <w:p w:rsidR="00CA7A27" w:rsidRDefault="00CA7A27" w:rsidP="00046067">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«качественно» ставится блюдам и кулинарным изделиям при условии их соответствия по вкусу, цвету и запаху, внешнему виду и консистенции утверждённой рецептуре и другим показателям, предусмотренным требованиями.</w:t>
      </w:r>
    </w:p>
    <w:p w:rsidR="00CA7A27" w:rsidRDefault="00CA7A27" w:rsidP="00046067">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Оценка «некачественно» (брак) даётся изделиям, имеющим следующие недостатки: посторонний, несвойственный изделиям вкус и запах, резко пересоленные, резко кислые, горькие, недоваренные, недожаренные, подгорелые, утратившие свою форму, имеющие несвойственную консистенцию или другие признаки, порочащие блюда и изделия.</w:t>
      </w:r>
      <w:proofErr w:type="gramEnd"/>
      <w:r>
        <w:rPr>
          <w:rFonts w:ascii="Times New Roman" w:eastAsia="Times New Roman" w:hAnsi="Times New Roman" w:cs="Times New Roman"/>
          <w:sz w:val="24"/>
          <w:szCs w:val="24"/>
          <w:lang w:eastAsia="ru-RU"/>
        </w:rPr>
        <w:t xml:space="preserve"> Такое блюдо не допускается к раздаче, и </w:t>
      </w:r>
      <w:proofErr w:type="spellStart"/>
      <w:r>
        <w:rPr>
          <w:rFonts w:ascii="Times New Roman" w:eastAsia="Times New Roman" w:hAnsi="Times New Roman" w:cs="Times New Roman"/>
          <w:sz w:val="24"/>
          <w:szCs w:val="24"/>
          <w:lang w:eastAsia="ru-RU"/>
        </w:rPr>
        <w:t>бракеражная</w:t>
      </w:r>
      <w:proofErr w:type="spellEnd"/>
      <w:r>
        <w:rPr>
          <w:rFonts w:ascii="Times New Roman" w:eastAsia="Times New Roman" w:hAnsi="Times New Roman" w:cs="Times New Roman"/>
          <w:sz w:val="24"/>
          <w:szCs w:val="24"/>
          <w:lang w:eastAsia="ru-RU"/>
        </w:rPr>
        <w:t xml:space="preserve"> комиссия ставит свои подписи напротив выставленной оценки под записью «К раздаче не допускаю». Оценка «некачественно», данная членами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комиссии, обсуждается на заседании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комиссии. О данном факте составляется акт, акт доводится до директора школы</w:t>
      </w:r>
      <w:r w:rsidR="00046067">
        <w:rPr>
          <w:rFonts w:ascii="Times New Roman" w:eastAsia="Times New Roman" w:hAnsi="Times New Roman" w:cs="Times New Roman"/>
          <w:sz w:val="24"/>
          <w:szCs w:val="24"/>
          <w:lang w:eastAsia="ru-RU"/>
        </w:rPr>
        <w:t>-интерната</w:t>
      </w:r>
      <w:r>
        <w:rPr>
          <w:rFonts w:ascii="Times New Roman" w:eastAsia="Times New Roman" w:hAnsi="Times New Roman" w:cs="Times New Roman"/>
          <w:sz w:val="24"/>
          <w:szCs w:val="24"/>
          <w:lang w:eastAsia="ru-RU"/>
        </w:rPr>
        <w:t>.</w:t>
      </w:r>
    </w:p>
    <w:p w:rsidR="00CA7A27" w:rsidRDefault="00CA7A27" w:rsidP="00046067">
      <w:pPr>
        <w:pStyle w:val="Standard"/>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6.6. </w:t>
      </w:r>
      <w:r w:rsidR="0004606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Лица, виновные в некачественном приготовлении блюд и кулинарных изделий, привлекаются к материальной и другой ответственности.</w:t>
      </w:r>
    </w:p>
    <w:p w:rsidR="00CA7A27" w:rsidRDefault="00CA7A27" w:rsidP="00046067">
      <w:pPr>
        <w:pStyle w:val="Standard"/>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r w:rsidR="0004606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Органолептическая оценка дается на каждое блюдо отдельно (температура, внешний вид, запах, вкус; готовность и доброкачественность).</w:t>
      </w:r>
    </w:p>
    <w:p w:rsidR="00CA7A27" w:rsidRDefault="00CA7A27" w:rsidP="00046067">
      <w:pPr>
        <w:pStyle w:val="Standard"/>
        <w:numPr>
          <w:ilvl w:val="1"/>
          <w:numId w:val="9"/>
        </w:numPr>
        <w:shd w:val="clear" w:color="auto" w:fill="FFFFFF"/>
        <w:spacing w:before="28"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определения правильности всех штучных готовых кулинарных изделий и полуфабрикатов одновременно взвешиваются 5 - 10 порций каждого вида, а каш, гарниров и других нештучных блюд и изделий - путём взвешивания порций, взятых при отпуске потребителю.</w:t>
      </w:r>
    </w:p>
    <w:p w:rsidR="00CA7A27" w:rsidRDefault="00CA7A27" w:rsidP="00CA7A27">
      <w:pPr>
        <w:pStyle w:val="Standard"/>
        <w:shd w:val="clear" w:color="auto" w:fill="FFFFFF"/>
        <w:spacing w:before="28" w:after="0" w:line="240" w:lineRule="auto"/>
        <w:ind w:firstLine="357"/>
        <w:rPr>
          <w:rFonts w:ascii="Times New Roman" w:eastAsia="Times New Roman" w:hAnsi="Times New Roman" w:cs="Times New Roman"/>
          <w:sz w:val="24"/>
          <w:szCs w:val="24"/>
          <w:lang w:eastAsia="ru-RU"/>
        </w:rPr>
      </w:pPr>
    </w:p>
    <w:p w:rsidR="00CA7A27" w:rsidRDefault="00CA7A27" w:rsidP="00CA7A27">
      <w:pPr>
        <w:pStyle w:val="Standard"/>
        <w:shd w:val="clear" w:color="auto" w:fill="FFFFFF"/>
        <w:spacing w:before="28" w:after="0" w:line="240" w:lineRule="auto"/>
        <w:ind w:firstLine="357"/>
        <w:rPr>
          <w:rFonts w:ascii="Times New Roman" w:eastAsia="Times New Roman" w:hAnsi="Times New Roman" w:cs="Times New Roman"/>
          <w:sz w:val="24"/>
          <w:szCs w:val="24"/>
          <w:lang w:eastAsia="ru-RU"/>
        </w:rPr>
      </w:pPr>
    </w:p>
    <w:p w:rsidR="00CA7A27" w:rsidRDefault="00CA7A27" w:rsidP="00CA7A27">
      <w:pPr>
        <w:pStyle w:val="Standard"/>
        <w:shd w:val="clear" w:color="auto" w:fill="FFFFFF"/>
        <w:spacing w:before="28" w:after="0" w:line="240" w:lineRule="auto"/>
        <w:ind w:firstLine="357"/>
        <w:rPr>
          <w:rFonts w:ascii="Times New Roman" w:eastAsia="Times New Roman" w:hAnsi="Times New Roman" w:cs="Times New Roman"/>
          <w:sz w:val="24"/>
          <w:szCs w:val="24"/>
          <w:lang w:eastAsia="ru-RU"/>
        </w:rPr>
      </w:pPr>
    </w:p>
    <w:p w:rsidR="00CA7A27" w:rsidRDefault="00CA7A27" w:rsidP="00CA7A27">
      <w:pPr>
        <w:pStyle w:val="Standard"/>
        <w:shd w:val="clear" w:color="auto" w:fill="FFFFFF"/>
        <w:spacing w:before="28" w:after="0" w:line="240" w:lineRule="auto"/>
        <w:ind w:firstLine="357"/>
        <w:rPr>
          <w:rFonts w:ascii="Times New Roman" w:eastAsia="Times New Roman" w:hAnsi="Times New Roman" w:cs="Times New Roman"/>
          <w:sz w:val="24"/>
          <w:szCs w:val="24"/>
          <w:lang w:eastAsia="ru-RU"/>
        </w:rPr>
      </w:pPr>
    </w:p>
    <w:p w:rsidR="00CA7A27" w:rsidRDefault="00CA7A27" w:rsidP="00CA7A27">
      <w:pPr>
        <w:pStyle w:val="Standard"/>
        <w:shd w:val="clear" w:color="auto" w:fill="FFFFFF"/>
        <w:spacing w:before="28" w:after="0" w:line="240" w:lineRule="auto"/>
        <w:ind w:firstLine="357"/>
        <w:jc w:val="center"/>
      </w:pPr>
      <w:r>
        <w:rPr>
          <w:rFonts w:ascii="Times New Roman" w:eastAsia="Times New Roman" w:hAnsi="Times New Roman" w:cs="Times New Roman"/>
          <w:sz w:val="24"/>
          <w:szCs w:val="24"/>
          <w:lang w:eastAsia="ru-RU"/>
        </w:rPr>
        <w:t>7</w:t>
      </w:r>
      <w:r>
        <w:rPr>
          <w:rFonts w:ascii="Times New Roman" w:eastAsia="Times New Roman" w:hAnsi="Times New Roman" w:cs="Times New Roman"/>
          <w:b/>
          <w:bCs/>
          <w:sz w:val="24"/>
          <w:szCs w:val="24"/>
          <w:lang w:eastAsia="ru-RU"/>
        </w:rPr>
        <w:t xml:space="preserve">. Права </w:t>
      </w:r>
      <w:proofErr w:type="spellStart"/>
      <w:r>
        <w:rPr>
          <w:rFonts w:ascii="Times New Roman" w:eastAsia="Times New Roman" w:hAnsi="Times New Roman" w:cs="Times New Roman"/>
          <w:b/>
          <w:bCs/>
          <w:sz w:val="24"/>
          <w:szCs w:val="24"/>
          <w:lang w:eastAsia="ru-RU"/>
        </w:rPr>
        <w:t>бракеражной</w:t>
      </w:r>
      <w:proofErr w:type="spellEnd"/>
      <w:r>
        <w:rPr>
          <w:rFonts w:ascii="Times New Roman" w:eastAsia="Times New Roman" w:hAnsi="Times New Roman" w:cs="Times New Roman"/>
          <w:b/>
          <w:bCs/>
          <w:sz w:val="24"/>
          <w:szCs w:val="24"/>
          <w:lang w:eastAsia="ru-RU"/>
        </w:rPr>
        <w:t xml:space="preserve"> комиссии.</w:t>
      </w:r>
    </w:p>
    <w:p w:rsidR="00CA7A27" w:rsidRDefault="00CA7A27" w:rsidP="00046067">
      <w:pPr>
        <w:pStyle w:val="Standard"/>
        <w:shd w:val="clear" w:color="auto" w:fill="FFFFFF"/>
        <w:spacing w:before="28" w:after="0" w:line="240" w:lineRule="auto"/>
        <w:ind w:firstLine="357"/>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Бракеражная</w:t>
      </w:r>
      <w:proofErr w:type="spellEnd"/>
      <w:r>
        <w:rPr>
          <w:rFonts w:ascii="Times New Roman" w:eastAsia="Times New Roman" w:hAnsi="Times New Roman" w:cs="Times New Roman"/>
          <w:sz w:val="24"/>
          <w:szCs w:val="24"/>
          <w:lang w:eastAsia="ru-RU"/>
        </w:rPr>
        <w:t xml:space="preserve"> комиссия имеет право: </w:t>
      </w:r>
    </w:p>
    <w:p w:rsidR="00CA7A27" w:rsidRDefault="00CA7A27" w:rsidP="00046067">
      <w:pPr>
        <w:pStyle w:val="Standard"/>
        <w:shd w:val="clear" w:color="auto" w:fill="FFFFFF"/>
        <w:spacing w:before="28" w:after="0" w:line="240" w:lineRule="auto"/>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 в любое время проверять санитарное состояние пищеблока;</w:t>
      </w:r>
    </w:p>
    <w:p w:rsidR="00CA7A27" w:rsidRDefault="00CA7A27" w:rsidP="00046067">
      <w:pPr>
        <w:pStyle w:val="Standard"/>
        <w:shd w:val="clear" w:color="auto" w:fill="FFFFFF"/>
        <w:spacing w:before="28" w:after="0" w:line="240" w:lineRule="auto"/>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 контролировать наличие маркировки на посуде;</w:t>
      </w:r>
    </w:p>
    <w:p w:rsidR="00CA7A27" w:rsidRDefault="00CA7A27" w:rsidP="00046067">
      <w:pPr>
        <w:pStyle w:val="Standard"/>
        <w:shd w:val="clear" w:color="auto" w:fill="FFFFFF"/>
        <w:spacing w:before="28" w:after="0" w:line="240" w:lineRule="auto"/>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проверять выход продукции;</w:t>
      </w:r>
    </w:p>
    <w:p w:rsidR="00CA7A27" w:rsidRDefault="00CA7A27" w:rsidP="00046067">
      <w:pPr>
        <w:pStyle w:val="Standard"/>
        <w:shd w:val="clear" w:color="auto" w:fill="FFFFFF"/>
        <w:spacing w:before="28" w:after="0" w:line="240" w:lineRule="auto"/>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 контролировать наличие суточной пробы;</w:t>
      </w:r>
    </w:p>
    <w:p w:rsidR="00CA7A27" w:rsidRDefault="00CA7A27" w:rsidP="00046067">
      <w:pPr>
        <w:pStyle w:val="Standard"/>
        <w:shd w:val="clear" w:color="auto" w:fill="FFFFFF"/>
        <w:spacing w:before="28" w:after="0" w:line="240" w:lineRule="auto"/>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 проверять соответствие процесса приготовления пищи технологическим картам;</w:t>
      </w:r>
    </w:p>
    <w:p w:rsidR="00CA7A27" w:rsidRDefault="00CA7A27" w:rsidP="00046067">
      <w:pPr>
        <w:pStyle w:val="Standard"/>
        <w:shd w:val="clear" w:color="auto" w:fill="FFFFFF"/>
        <w:spacing w:before="28" w:after="0" w:line="240" w:lineRule="auto"/>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 проверять качество поступающей продукции;</w:t>
      </w:r>
    </w:p>
    <w:p w:rsidR="00CA7A27" w:rsidRDefault="00CA7A27" w:rsidP="00046067">
      <w:pPr>
        <w:pStyle w:val="Standard"/>
        <w:shd w:val="clear" w:color="auto" w:fill="FFFFFF"/>
        <w:spacing w:before="28" w:after="0" w:line="240" w:lineRule="auto"/>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 контролировать разнообразие и соблюдение четырнадцати дневного меню;</w:t>
      </w:r>
    </w:p>
    <w:p w:rsidR="00CA7A27" w:rsidRDefault="00CA7A27" w:rsidP="00046067">
      <w:pPr>
        <w:pStyle w:val="Standard"/>
        <w:shd w:val="clear" w:color="auto" w:fill="FFFFFF"/>
        <w:spacing w:before="28" w:after="0" w:line="240" w:lineRule="auto"/>
        <w:ind w:firstLine="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 проверять соблюдение правил хранения продуктов питания;</w:t>
      </w:r>
    </w:p>
    <w:p w:rsidR="00CA7A27" w:rsidRDefault="00046067" w:rsidP="00046067">
      <w:pPr>
        <w:pStyle w:val="Standard"/>
        <w:numPr>
          <w:ilvl w:val="1"/>
          <w:numId w:val="12"/>
        </w:numPr>
        <w:shd w:val="clear" w:color="auto" w:fill="FFFFFF"/>
        <w:tabs>
          <w:tab w:val="left" w:pos="426"/>
        </w:tabs>
        <w:spacing w:before="28" w:after="0" w:line="240" w:lineRule="auto"/>
        <w:ind w:left="0"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A7A27">
        <w:rPr>
          <w:rFonts w:ascii="Times New Roman" w:eastAsia="Times New Roman" w:hAnsi="Times New Roman" w:cs="Times New Roman"/>
          <w:sz w:val="24"/>
          <w:szCs w:val="24"/>
          <w:lang w:eastAsia="ru-RU"/>
        </w:rPr>
        <w:t>вносить на рассмотрение администрации предложения по улучшению качества питания и повышению культуры обслуживания.</w:t>
      </w:r>
    </w:p>
    <w:p w:rsidR="00CA7A27" w:rsidRDefault="00CA7A27" w:rsidP="00CA7A27">
      <w:pPr>
        <w:pStyle w:val="Standard"/>
        <w:shd w:val="clear" w:color="auto" w:fill="FFFFFF"/>
        <w:spacing w:before="28" w:after="0" w:line="240" w:lineRule="auto"/>
        <w:ind w:firstLine="357"/>
        <w:rPr>
          <w:rFonts w:ascii="Times New Roman" w:eastAsia="Times New Roman" w:hAnsi="Times New Roman" w:cs="Times New Roman"/>
          <w:sz w:val="24"/>
          <w:szCs w:val="24"/>
          <w:lang w:eastAsia="ru-RU"/>
        </w:rPr>
      </w:pPr>
    </w:p>
    <w:p w:rsidR="00CA7A27" w:rsidRDefault="00CA7A27" w:rsidP="00CA7A27">
      <w:pPr>
        <w:pStyle w:val="Standard"/>
        <w:shd w:val="clear" w:color="auto" w:fill="FFFFFF"/>
        <w:spacing w:before="28" w:after="0" w:line="240" w:lineRule="auto"/>
        <w:ind w:firstLine="357"/>
        <w:rPr>
          <w:rFonts w:ascii="Times New Roman" w:eastAsia="Times New Roman" w:hAnsi="Times New Roman" w:cs="Times New Roman"/>
          <w:sz w:val="24"/>
          <w:szCs w:val="24"/>
          <w:lang w:eastAsia="ru-RU"/>
        </w:rPr>
      </w:pPr>
    </w:p>
    <w:p w:rsidR="00CA7A27" w:rsidRDefault="00CA7A27" w:rsidP="00CA7A27">
      <w:pPr>
        <w:pStyle w:val="Standard"/>
        <w:shd w:val="clear" w:color="auto" w:fill="FFFFFF"/>
        <w:spacing w:before="28" w:after="0" w:line="240" w:lineRule="auto"/>
        <w:ind w:firstLine="35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8. Осуществление </w:t>
      </w:r>
      <w:proofErr w:type="gramStart"/>
      <w:r>
        <w:rPr>
          <w:rFonts w:ascii="Times New Roman" w:eastAsia="Times New Roman" w:hAnsi="Times New Roman" w:cs="Times New Roman"/>
          <w:b/>
          <w:bCs/>
          <w:sz w:val="24"/>
          <w:szCs w:val="24"/>
          <w:lang w:eastAsia="ru-RU"/>
        </w:rPr>
        <w:t>контроля за</w:t>
      </w:r>
      <w:proofErr w:type="gramEnd"/>
      <w:r>
        <w:rPr>
          <w:rFonts w:ascii="Times New Roman" w:eastAsia="Times New Roman" w:hAnsi="Times New Roman" w:cs="Times New Roman"/>
          <w:b/>
          <w:bCs/>
          <w:sz w:val="24"/>
          <w:szCs w:val="24"/>
          <w:lang w:eastAsia="ru-RU"/>
        </w:rPr>
        <w:t xml:space="preserve"> работой </w:t>
      </w:r>
      <w:proofErr w:type="spellStart"/>
      <w:r>
        <w:rPr>
          <w:rFonts w:ascii="Times New Roman" w:eastAsia="Times New Roman" w:hAnsi="Times New Roman" w:cs="Times New Roman"/>
          <w:b/>
          <w:bCs/>
          <w:sz w:val="24"/>
          <w:szCs w:val="24"/>
          <w:lang w:eastAsia="ru-RU"/>
        </w:rPr>
        <w:t>бракеражной</w:t>
      </w:r>
      <w:proofErr w:type="spellEnd"/>
      <w:r>
        <w:rPr>
          <w:rFonts w:ascii="Times New Roman" w:eastAsia="Times New Roman" w:hAnsi="Times New Roman" w:cs="Times New Roman"/>
          <w:b/>
          <w:bCs/>
          <w:sz w:val="24"/>
          <w:szCs w:val="24"/>
          <w:lang w:eastAsia="ru-RU"/>
        </w:rPr>
        <w:t xml:space="preserve"> комиссии.</w:t>
      </w:r>
    </w:p>
    <w:p w:rsidR="00CA7A27" w:rsidRDefault="00CA7A27" w:rsidP="00046067">
      <w:pPr>
        <w:pStyle w:val="Standard"/>
        <w:shd w:val="clear" w:color="auto" w:fill="FFFFFF"/>
        <w:spacing w:before="28" w:after="0" w:line="318" w:lineRule="atLeas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w:t>
      </w:r>
      <w:proofErr w:type="gramStart"/>
      <w:r>
        <w:rPr>
          <w:rFonts w:ascii="Times New Roman" w:eastAsia="Times New Roman" w:hAnsi="Times New Roman" w:cs="Times New Roman"/>
          <w:sz w:val="24"/>
          <w:szCs w:val="24"/>
          <w:lang w:eastAsia="ru-RU"/>
        </w:rPr>
        <w:t>Контроль за</w:t>
      </w:r>
      <w:proofErr w:type="gramEnd"/>
      <w:r>
        <w:rPr>
          <w:rFonts w:ascii="Times New Roman" w:eastAsia="Times New Roman" w:hAnsi="Times New Roman" w:cs="Times New Roman"/>
          <w:sz w:val="24"/>
          <w:szCs w:val="24"/>
          <w:lang w:eastAsia="ru-RU"/>
        </w:rPr>
        <w:t xml:space="preserve"> работой </w:t>
      </w:r>
      <w:proofErr w:type="spellStart"/>
      <w:r>
        <w:rPr>
          <w:rFonts w:ascii="Times New Roman" w:eastAsia="Times New Roman" w:hAnsi="Times New Roman" w:cs="Times New Roman"/>
          <w:sz w:val="24"/>
          <w:szCs w:val="24"/>
          <w:lang w:eastAsia="ru-RU"/>
        </w:rPr>
        <w:t>бракеражной</w:t>
      </w:r>
      <w:proofErr w:type="spellEnd"/>
      <w:r>
        <w:rPr>
          <w:rFonts w:ascii="Times New Roman" w:eastAsia="Times New Roman" w:hAnsi="Times New Roman" w:cs="Times New Roman"/>
          <w:sz w:val="24"/>
          <w:szCs w:val="24"/>
          <w:lang w:eastAsia="ru-RU"/>
        </w:rPr>
        <w:t xml:space="preserve"> комиссии осуществляет директор школы</w:t>
      </w:r>
      <w:r w:rsidR="00046067">
        <w:rPr>
          <w:rFonts w:ascii="Times New Roman" w:eastAsia="Times New Roman" w:hAnsi="Times New Roman" w:cs="Times New Roman"/>
          <w:sz w:val="24"/>
          <w:szCs w:val="24"/>
          <w:lang w:eastAsia="ru-RU"/>
        </w:rPr>
        <w:t>-интерната</w:t>
      </w:r>
      <w:r>
        <w:rPr>
          <w:rFonts w:ascii="Times New Roman" w:eastAsia="Times New Roman" w:hAnsi="Times New Roman" w:cs="Times New Roman"/>
          <w:sz w:val="24"/>
          <w:szCs w:val="24"/>
          <w:lang w:eastAsia="ru-RU"/>
        </w:rPr>
        <w:t>.</w:t>
      </w:r>
    </w:p>
    <w:p w:rsidR="00CA7A27" w:rsidRDefault="00CA7A27" w:rsidP="00046067">
      <w:pPr>
        <w:pStyle w:val="Standard"/>
        <w:shd w:val="clear" w:color="auto" w:fill="FFFFFF"/>
        <w:spacing w:before="28" w:after="0" w:line="318" w:lineRule="atLeas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 В случае невозможности решения спорных вопросов между членами комиссии, работниками столовой и другими лицами, директор школы</w:t>
      </w:r>
      <w:r w:rsidR="00046067">
        <w:rPr>
          <w:rFonts w:ascii="Times New Roman" w:eastAsia="Times New Roman" w:hAnsi="Times New Roman" w:cs="Times New Roman"/>
          <w:sz w:val="24"/>
          <w:szCs w:val="24"/>
          <w:lang w:eastAsia="ru-RU"/>
        </w:rPr>
        <w:t>-интерната</w:t>
      </w:r>
      <w:r>
        <w:rPr>
          <w:rFonts w:ascii="Times New Roman" w:eastAsia="Times New Roman" w:hAnsi="Times New Roman" w:cs="Times New Roman"/>
          <w:sz w:val="24"/>
          <w:szCs w:val="24"/>
          <w:lang w:eastAsia="ru-RU"/>
        </w:rPr>
        <w:t xml:space="preserve"> приказом временно создаёт комиссию для решения спорных вопросов.</w:t>
      </w:r>
    </w:p>
    <w:p w:rsidR="00CA7A27" w:rsidRDefault="00CA7A27" w:rsidP="00CA7A27">
      <w:pPr>
        <w:pStyle w:val="Standard"/>
        <w:shd w:val="clear" w:color="auto" w:fill="FFFFFF"/>
        <w:spacing w:before="28" w:after="0" w:line="318" w:lineRule="atLeast"/>
        <w:rPr>
          <w:rFonts w:ascii="Times New Roman" w:eastAsia="Times New Roman" w:hAnsi="Times New Roman" w:cs="Times New Roman"/>
          <w:sz w:val="24"/>
          <w:szCs w:val="24"/>
          <w:lang w:eastAsia="ru-RU"/>
        </w:rPr>
      </w:pPr>
    </w:p>
    <w:p w:rsidR="00CA7A27" w:rsidRDefault="00CA7A27" w:rsidP="00CA7A27">
      <w:pPr>
        <w:pStyle w:val="Standard"/>
        <w:widowControl w:val="0"/>
        <w:spacing w:after="0" w:line="240" w:lineRule="auto"/>
        <w:jc w:val="right"/>
        <w:rPr>
          <w:rFonts w:ascii="Times New Roman" w:eastAsia="Times New Roman" w:hAnsi="Times New Roman" w:cs="Times New Roman"/>
          <w:sz w:val="24"/>
          <w:szCs w:val="24"/>
          <w:lang w:eastAsia="ru-RU"/>
        </w:rPr>
      </w:pPr>
    </w:p>
    <w:p w:rsidR="00CA7A27" w:rsidRDefault="00CA7A27" w:rsidP="00CA7A27">
      <w:pPr>
        <w:pStyle w:val="Standard"/>
        <w:widowControl w:val="0"/>
        <w:spacing w:after="0" w:line="240" w:lineRule="auto"/>
        <w:jc w:val="right"/>
        <w:rPr>
          <w:rFonts w:ascii="Times New Roman" w:eastAsia="Times New Roman" w:hAnsi="Times New Roman" w:cs="Times New Roman"/>
          <w:sz w:val="24"/>
          <w:szCs w:val="24"/>
          <w:lang w:eastAsia="ru-RU"/>
        </w:rPr>
      </w:pPr>
    </w:p>
    <w:p w:rsidR="00CA7A27" w:rsidRDefault="00CA7A27" w:rsidP="00CA7A27">
      <w:pPr>
        <w:pStyle w:val="Standard"/>
        <w:widowControl w:val="0"/>
        <w:spacing w:after="0" w:line="240" w:lineRule="auto"/>
        <w:jc w:val="right"/>
        <w:rPr>
          <w:rFonts w:ascii="Times New Roman" w:eastAsia="Times New Roman" w:hAnsi="Times New Roman" w:cs="Times New Roman"/>
          <w:sz w:val="24"/>
          <w:szCs w:val="24"/>
          <w:lang w:eastAsia="ru-RU"/>
        </w:rPr>
      </w:pPr>
    </w:p>
    <w:p w:rsidR="00CA7A27" w:rsidRDefault="00CA7A27" w:rsidP="00CA7A27">
      <w:pPr>
        <w:pStyle w:val="Standard"/>
        <w:widowControl w:val="0"/>
        <w:spacing w:after="0" w:line="240" w:lineRule="auto"/>
        <w:jc w:val="right"/>
        <w:rPr>
          <w:rFonts w:ascii="Times New Roman" w:eastAsia="Times New Roman" w:hAnsi="Times New Roman" w:cs="Times New Roman"/>
          <w:sz w:val="24"/>
          <w:szCs w:val="24"/>
          <w:lang w:eastAsia="ru-RU"/>
        </w:rPr>
      </w:pPr>
    </w:p>
    <w:p w:rsidR="00CA7A27" w:rsidRDefault="00CA7A27" w:rsidP="00CA7A27">
      <w:pPr>
        <w:pStyle w:val="Standard"/>
        <w:widowControl w:val="0"/>
        <w:spacing w:after="0" w:line="240" w:lineRule="auto"/>
        <w:jc w:val="right"/>
        <w:rPr>
          <w:rFonts w:ascii="Times New Roman" w:eastAsia="Times New Roman" w:hAnsi="Times New Roman" w:cs="Times New Roman"/>
          <w:sz w:val="24"/>
          <w:szCs w:val="24"/>
          <w:lang w:eastAsia="ru-RU"/>
        </w:rPr>
      </w:pPr>
    </w:p>
    <w:p w:rsidR="00CA7A27" w:rsidRDefault="00CA7A27" w:rsidP="00CA7A27">
      <w:pPr>
        <w:pStyle w:val="Standard"/>
        <w:widowControl w:val="0"/>
        <w:spacing w:after="0" w:line="240" w:lineRule="auto"/>
        <w:jc w:val="right"/>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jc w:val="both"/>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rPr>
          <w:rFonts w:ascii="Arial" w:eastAsia="Times New Roman" w:hAnsi="Arial" w:cs="Arial"/>
          <w:color w:val="0000FF"/>
          <w:sz w:val="20"/>
          <w:szCs w:val="20"/>
          <w:lang w:eastAsia="ru-RU"/>
        </w:rPr>
      </w:pPr>
    </w:p>
    <w:p w:rsidR="00CA7A27" w:rsidRDefault="00CA7A27" w:rsidP="00CA7A27">
      <w:pPr>
        <w:pStyle w:val="Standard"/>
        <w:pageBreakBefore/>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rPr>
          <w:rFonts w:ascii="Arial" w:eastAsia="Times New Roman" w:hAnsi="Arial" w:cs="Arial"/>
          <w:color w:val="0000FF"/>
          <w:sz w:val="20"/>
          <w:szCs w:val="20"/>
          <w:lang w:eastAsia="ru-RU"/>
        </w:rPr>
      </w:pPr>
    </w:p>
    <w:p w:rsidR="00CA7A27" w:rsidRDefault="00CA7A27" w:rsidP="00CA7A27">
      <w:pPr>
        <w:pStyle w:val="Standard"/>
        <w:widowControl w:val="0"/>
        <w:spacing w:after="0" w:line="240" w:lineRule="auto"/>
        <w:jc w:val="right"/>
      </w:pPr>
      <w:r>
        <w:rPr>
          <w:rFonts w:ascii="Arial" w:eastAsia="Times New Roman" w:hAnsi="Arial" w:cs="Arial"/>
          <w:sz w:val="20"/>
          <w:szCs w:val="20"/>
          <w:lang w:eastAsia="ru-RU"/>
        </w:rPr>
        <w:lastRenderedPageBreak/>
        <w:tab/>
      </w:r>
      <w:r>
        <w:rPr>
          <w:rFonts w:ascii="Arial" w:eastAsia="Times New Roman" w:hAnsi="Arial" w:cs="Arial"/>
          <w:sz w:val="20"/>
          <w:szCs w:val="20"/>
          <w:lang w:eastAsia="ru-RU"/>
        </w:rPr>
        <w:tab/>
      </w:r>
      <w:r>
        <w:rPr>
          <w:rFonts w:ascii="Arial" w:eastAsia="Times New Roman" w:hAnsi="Arial" w:cs="Arial"/>
          <w:sz w:val="20"/>
          <w:szCs w:val="20"/>
          <w:lang w:eastAsia="ru-RU"/>
        </w:rPr>
        <w:tab/>
      </w:r>
      <w:r>
        <w:rPr>
          <w:rFonts w:ascii="Arial" w:eastAsia="Times New Roman" w:hAnsi="Arial" w:cs="Arial"/>
          <w:sz w:val="20"/>
          <w:szCs w:val="20"/>
          <w:lang w:eastAsia="ru-RU"/>
        </w:rPr>
        <w:tab/>
      </w:r>
      <w:r>
        <w:rPr>
          <w:rFonts w:ascii="Arial" w:eastAsia="Times New Roman" w:hAnsi="Arial" w:cs="Arial"/>
          <w:sz w:val="20"/>
          <w:szCs w:val="20"/>
          <w:lang w:eastAsia="ru-RU"/>
        </w:rPr>
        <w:tab/>
      </w:r>
      <w:r>
        <w:rPr>
          <w:rFonts w:ascii="Arial" w:eastAsia="Times New Roman" w:hAnsi="Arial" w:cs="Arial"/>
          <w:sz w:val="20"/>
          <w:szCs w:val="20"/>
          <w:lang w:eastAsia="ru-RU"/>
        </w:rPr>
        <w:tab/>
      </w:r>
      <w:r>
        <w:rPr>
          <w:rFonts w:ascii="Times New Roman" w:eastAsia="Times New Roman" w:hAnsi="Times New Roman" w:cs="Times New Roman"/>
          <w:sz w:val="24"/>
          <w:szCs w:val="24"/>
          <w:lang w:eastAsia="ru-RU"/>
        </w:rPr>
        <w:tab/>
        <w:t>Приложение № 4.</w:t>
      </w:r>
    </w:p>
    <w:p w:rsidR="00CA7A27" w:rsidRDefault="00CA7A27" w:rsidP="00CA7A27">
      <w:pPr>
        <w:pStyle w:val="Standard"/>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Порядку обеспечения бесплатным питанием </w:t>
      </w:r>
      <w:proofErr w:type="gramStart"/>
      <w:r>
        <w:rPr>
          <w:rFonts w:ascii="Times New Roman" w:eastAsia="Times New Roman" w:hAnsi="Times New Roman" w:cs="Times New Roman"/>
          <w:sz w:val="24"/>
          <w:szCs w:val="24"/>
          <w:lang w:eastAsia="ru-RU"/>
        </w:rPr>
        <w:t>обучающихся</w:t>
      </w:r>
      <w:proofErr w:type="gramEnd"/>
      <w:r>
        <w:rPr>
          <w:rFonts w:ascii="Times New Roman" w:eastAsia="Times New Roman" w:hAnsi="Times New Roman" w:cs="Times New Roman"/>
          <w:sz w:val="24"/>
          <w:szCs w:val="24"/>
          <w:lang w:eastAsia="ru-RU"/>
        </w:rPr>
        <w:t>,</w:t>
      </w:r>
    </w:p>
    <w:p w:rsidR="00CA7A27" w:rsidRDefault="00CA7A27" w:rsidP="00CA7A27">
      <w:pPr>
        <w:pStyle w:val="Standard"/>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воспитанников 1-9х классов МКОУ «</w:t>
      </w:r>
      <w:proofErr w:type="spellStart"/>
      <w:r>
        <w:rPr>
          <w:rFonts w:ascii="Times New Roman" w:eastAsia="Times New Roman" w:hAnsi="Times New Roman" w:cs="Times New Roman"/>
          <w:sz w:val="24"/>
          <w:szCs w:val="24"/>
          <w:lang w:eastAsia="ru-RU"/>
        </w:rPr>
        <w:t>Завьяловская</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специальная</w:t>
      </w:r>
      <w:proofErr w:type="gramEnd"/>
    </w:p>
    <w:p w:rsidR="00CA7A27" w:rsidRDefault="00CA7A27" w:rsidP="00CA7A27">
      <w:pPr>
        <w:pStyle w:val="Standard"/>
        <w:widowControl w:val="0"/>
        <w:spacing w:after="0" w:line="240" w:lineRule="auto"/>
        <w:jc w:val="right"/>
      </w:pPr>
      <w:r>
        <w:rPr>
          <w:rFonts w:ascii="Times New Roman" w:eastAsia="Times New Roman" w:hAnsi="Times New Roman" w:cs="Times New Roman"/>
          <w:sz w:val="24"/>
          <w:szCs w:val="24"/>
          <w:lang w:eastAsia="ru-RU"/>
        </w:rPr>
        <w:t xml:space="preserve"> (коррекционная) школа-интернат </w:t>
      </w:r>
      <w:r>
        <w:rPr>
          <w:rFonts w:ascii="Times New Roman" w:eastAsia="Times New Roman" w:hAnsi="Times New Roman" w:cs="Times New Roman"/>
          <w:sz w:val="24"/>
          <w:szCs w:val="24"/>
          <w:lang w:val="en-US" w:eastAsia="ru-RU"/>
        </w:rPr>
        <w:t>VIII</w:t>
      </w:r>
      <w:r>
        <w:rPr>
          <w:rFonts w:ascii="Times New Roman" w:eastAsia="Times New Roman" w:hAnsi="Times New Roman" w:cs="Times New Roman"/>
          <w:sz w:val="24"/>
          <w:szCs w:val="24"/>
          <w:lang w:eastAsia="ru-RU"/>
        </w:rPr>
        <w:t xml:space="preserve"> вида»</w:t>
      </w:r>
    </w:p>
    <w:p w:rsidR="00CA7A27" w:rsidRDefault="00CA7A27" w:rsidP="00CA7A27">
      <w:pPr>
        <w:pStyle w:val="Standard"/>
        <w:widowControl w:val="0"/>
        <w:spacing w:after="0" w:line="240" w:lineRule="auto"/>
        <w:rPr>
          <w:rFonts w:ascii="Arial" w:eastAsia="Times New Roman" w:hAnsi="Arial" w:cs="Arial"/>
          <w:sz w:val="20"/>
          <w:szCs w:val="20"/>
          <w:lang w:eastAsia="ru-RU"/>
        </w:rPr>
      </w:pPr>
    </w:p>
    <w:p w:rsidR="00CA7A27" w:rsidRDefault="00CA7A27" w:rsidP="00CA7A27">
      <w:pPr>
        <w:pStyle w:val="Standard"/>
        <w:widowControl w:val="0"/>
        <w:spacing w:after="0" w:line="240" w:lineRule="auto"/>
        <w:rPr>
          <w:rFonts w:ascii="Arial" w:eastAsia="Times New Roman" w:hAnsi="Arial" w:cs="Arial"/>
          <w:sz w:val="20"/>
          <w:szCs w:val="20"/>
          <w:lang w:eastAsia="ru-RU"/>
        </w:rPr>
      </w:pPr>
    </w:p>
    <w:p w:rsidR="00CA7A27" w:rsidRDefault="00CA7A27" w:rsidP="00CA7A27">
      <w:pPr>
        <w:pStyle w:val="Standard"/>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Функции кладовщика и бухгалтера образовательного учреждения по выдаче набора  продуктов питания.</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Кладовщик производит оприходование продуктов питания от поставщиков на основании товарно-транспортных накладных и счетов-фактур с сопроводительными документами (сертификаты соответствия качества, гигиенические заключения, ветеринарное удостоверение, разрешение фитосанитарного контроля).</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поступившие продукты заносит по наименованию в книгу учета материальных ценностей ф. 0504042;</w:t>
      </w:r>
    </w:p>
    <w:p w:rsidR="00CA7A27" w:rsidRDefault="00CA7A27" w:rsidP="00CA7A27">
      <w:pPr>
        <w:pStyle w:val="Standard"/>
        <w:widowControl w:val="0"/>
        <w:spacing w:after="0" w:line="240" w:lineRule="auto"/>
      </w:pPr>
      <w:r>
        <w:rPr>
          <w:rFonts w:ascii="Times New Roman" w:eastAsia="Times New Roman" w:hAnsi="Times New Roman" w:cs="Times New Roman"/>
          <w:sz w:val="24"/>
          <w:szCs w:val="24"/>
          <w:lang w:eastAsia="ru-RU"/>
        </w:rPr>
        <w:t>- на основании     </w:t>
      </w:r>
      <w:bookmarkStart w:id="1" w:name="l2723"/>
      <w:bookmarkEnd w:id="1"/>
      <w:r>
        <w:rPr>
          <w:rFonts w:ascii="Times New Roman" w:eastAsia="Times New Roman" w:hAnsi="Times New Roman" w:cs="Times New Roman"/>
          <w:sz w:val="24"/>
          <w:szCs w:val="24"/>
          <w:lang w:eastAsia="ru-RU"/>
        </w:rPr>
        <w:t>меню - требования на выдачу продуктов питания (</w:t>
      </w:r>
      <w:hyperlink w:anchor="l70" w:history="1">
        <w:r>
          <w:rPr>
            <w:rFonts w:ascii="Times New Roman" w:eastAsia="Times New Roman" w:hAnsi="Times New Roman" w:cs="Times New Roman"/>
            <w:sz w:val="24"/>
            <w:szCs w:val="24"/>
            <w:u w:val="single"/>
            <w:lang w:eastAsia="ru-RU"/>
          </w:rPr>
          <w:t>ф. 0504202</w:t>
        </w:r>
      </w:hyperlink>
      <w:r>
        <w:rPr>
          <w:rFonts w:ascii="Times New Roman" w:eastAsia="Times New Roman" w:hAnsi="Times New Roman" w:cs="Times New Roman"/>
          <w:sz w:val="24"/>
          <w:szCs w:val="24"/>
          <w:lang w:eastAsia="ru-RU"/>
        </w:rPr>
        <w:t xml:space="preserve">), составленного диетсестрой согласно примерного 14-дневного меню утвержденного </w:t>
      </w:r>
      <w:proofErr w:type="spellStart"/>
      <w:r>
        <w:rPr>
          <w:rFonts w:ascii="Times New Roman" w:eastAsia="Times New Roman" w:hAnsi="Times New Roman" w:cs="Times New Roman"/>
          <w:sz w:val="24"/>
          <w:szCs w:val="24"/>
          <w:lang w:eastAsia="ru-RU"/>
        </w:rPr>
        <w:t>Роспотребнадзором</w:t>
      </w:r>
      <w:proofErr w:type="spellEnd"/>
      <w:r>
        <w:rPr>
          <w:rFonts w:ascii="Times New Roman" w:eastAsia="Times New Roman" w:hAnsi="Times New Roman" w:cs="Times New Roman"/>
          <w:sz w:val="24"/>
          <w:szCs w:val="24"/>
          <w:lang w:eastAsia="ru-RU"/>
        </w:rPr>
        <w:t>,</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производит выдачу продуктов питания в столовую для приготовления пищи, по категории довольствующихся (дети 7-11 лет, 12 -18 лет);</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-составляет в конце отчетного периода     накопительная ведомость  по расходу продуктов питания ф. 0504038</w:t>
      </w:r>
    </w:p>
    <w:p w:rsidR="00CA7A27" w:rsidRDefault="00CA7A27" w:rsidP="00CA7A27">
      <w:pPr>
        <w:pStyle w:val="Standard"/>
        <w:widowControl w:val="0"/>
        <w:spacing w:after="0" w:line="240" w:lineRule="auto"/>
      </w:pPr>
      <w:r>
        <w:rPr>
          <w:rFonts w:ascii="Times New Roman" w:eastAsia="Times New Roman" w:hAnsi="Times New Roman" w:cs="Times New Roman"/>
          <w:sz w:val="24"/>
          <w:szCs w:val="24"/>
          <w:lang w:eastAsia="ru-RU"/>
        </w:rPr>
        <w:t>-бухгалтером и кладовщиком  в конце отчетного периода производится  сверка  между    меню – требованием  на выдачу продуктов питания (</w:t>
      </w:r>
      <w:hyperlink w:anchor="l70" w:history="1">
        <w:r>
          <w:rPr>
            <w:rFonts w:ascii="Times New Roman" w:eastAsia="Times New Roman" w:hAnsi="Times New Roman" w:cs="Times New Roman"/>
            <w:sz w:val="24"/>
            <w:szCs w:val="24"/>
            <w:u w:val="single"/>
            <w:lang w:eastAsia="ru-RU"/>
          </w:rPr>
          <w:t>ф. 0504202</w:t>
        </w:r>
      </w:hyperlink>
      <w:r>
        <w:rPr>
          <w:rFonts w:ascii="Times New Roman" w:eastAsia="Times New Roman" w:hAnsi="Times New Roman" w:cs="Times New Roman"/>
          <w:sz w:val="24"/>
          <w:szCs w:val="24"/>
          <w:lang w:eastAsia="ru-RU"/>
        </w:rPr>
        <w:t>) и накопительной ведомостью по расходу продуктов питания ф. 0504038</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Бухгалтер:</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для оприходования (основание товарно-транспортные накладные)  продуктов питания  производит разноску в программное обеспечение (составляется накопительная ведомость по приходу продуктов питания ф. 0504037)</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списания продуктов питания данные из накопительной ведомости по расходу продуктов питания ф. 0504038 разносит в 1С -8 Бухгалтерия (списание производится по средней цене в соответствии с программным обеспечением 1С – 8 Бухгалтерия).</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рассчитывает среднесуточную стоимость одного дето-дня за отчетный период.</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p>
    <w:p w:rsidR="00CA7A27" w:rsidRDefault="00CA7A27" w:rsidP="00CA7A27">
      <w:pPr>
        <w:pStyle w:val="Standard"/>
        <w:widowControl w:val="0"/>
        <w:spacing w:after="0" w:line="240" w:lineRule="auto"/>
        <w:ind w:hanging="43"/>
        <w:jc w:val="both"/>
      </w:pPr>
      <w:r>
        <w:rPr>
          <w:rFonts w:ascii="Times New Roman" w:eastAsia="Times New Roman" w:hAnsi="Times New Roman" w:cs="Times New Roman"/>
          <w:color w:val="0000FF"/>
          <w:sz w:val="24"/>
          <w:szCs w:val="24"/>
          <w:lang w:eastAsia="ru-RU"/>
        </w:rPr>
        <w:t>По заявлению родителей и лиц замещающих их, Приложение №1  для детей обучающихся с надомной формой обучения, бухгалтер выписывает требование-накладную (</w:t>
      </w:r>
      <w:hyperlink w:anchor="l2350" w:history="1">
        <w:r>
          <w:rPr>
            <w:rFonts w:ascii="Times New Roman" w:eastAsia="Times New Roman" w:hAnsi="Times New Roman" w:cs="Times New Roman"/>
            <w:color w:val="0000FF"/>
            <w:sz w:val="24"/>
            <w:szCs w:val="24"/>
            <w:u w:val="single"/>
            <w:lang w:eastAsia="ru-RU"/>
          </w:rPr>
          <w:t>ф. 0315006</w:t>
        </w:r>
      </w:hyperlink>
      <w:r>
        <w:rPr>
          <w:rFonts w:ascii="Times New Roman" w:eastAsia="Times New Roman" w:hAnsi="Times New Roman" w:cs="Times New Roman"/>
          <w:color w:val="0000FF"/>
          <w:sz w:val="24"/>
          <w:szCs w:val="24"/>
          <w:lang w:eastAsia="ru-RU"/>
        </w:rPr>
        <w:t>) на продукты питания согласно Приложения №2 на сумму, в размере 60-ти процентов среднесуточной стоимости одного дето-дня умноженного на количество учебных дней в отчетном периоде</w:t>
      </w:r>
      <w:proofErr w:type="gramStart"/>
      <w:r>
        <w:rPr>
          <w:rFonts w:ascii="Times New Roman" w:eastAsia="Times New Roman" w:hAnsi="Times New Roman" w:cs="Times New Roman"/>
          <w:color w:val="0000FF"/>
          <w:sz w:val="24"/>
          <w:szCs w:val="24"/>
          <w:lang w:eastAsia="ru-RU"/>
        </w:rPr>
        <w:t>.</w:t>
      </w:r>
      <w:proofErr w:type="gramEnd"/>
      <w:r>
        <w:rPr>
          <w:rFonts w:ascii="Times New Roman" w:eastAsia="Times New Roman" w:hAnsi="Times New Roman" w:cs="Times New Roman"/>
          <w:color w:val="0000FF"/>
          <w:sz w:val="24"/>
          <w:szCs w:val="24"/>
          <w:lang w:eastAsia="ru-RU"/>
        </w:rPr>
        <w:t xml:space="preserve">  </w:t>
      </w:r>
      <w:proofErr w:type="gramStart"/>
      <w:r>
        <w:rPr>
          <w:rFonts w:ascii="Times New Roman" w:eastAsia="Times New Roman" w:hAnsi="Times New Roman" w:cs="Times New Roman"/>
          <w:color w:val="0000FF"/>
          <w:sz w:val="24"/>
          <w:szCs w:val="24"/>
          <w:lang w:eastAsia="ru-RU"/>
        </w:rPr>
        <w:t>а</w:t>
      </w:r>
      <w:proofErr w:type="gramEnd"/>
      <w:r>
        <w:rPr>
          <w:rFonts w:ascii="Times New Roman" w:eastAsia="Times New Roman" w:hAnsi="Times New Roman" w:cs="Times New Roman"/>
          <w:color w:val="0000FF"/>
          <w:sz w:val="24"/>
          <w:szCs w:val="24"/>
          <w:lang w:eastAsia="ru-RU"/>
        </w:rPr>
        <w:t xml:space="preserve"> кладовщик производит выдачу продуктового набора в соответствии с указанным перечнем в накладной.</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A7A27" w:rsidRDefault="00CA7A27" w:rsidP="00CA7A27">
      <w:pPr>
        <w:pStyle w:val="Standard"/>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A7A27" w:rsidRDefault="00CA7A27" w:rsidP="00CA7A27">
      <w:pPr>
        <w:pStyle w:val="Standard"/>
        <w:widowControl w:val="0"/>
        <w:spacing w:after="0" w:line="240" w:lineRule="auto"/>
        <w:rPr>
          <w:rFonts w:ascii="Arial" w:eastAsia="Times New Roman" w:hAnsi="Arial" w:cs="Arial"/>
          <w:sz w:val="20"/>
          <w:szCs w:val="20"/>
          <w:lang w:eastAsia="ru-RU"/>
        </w:rPr>
      </w:pPr>
    </w:p>
    <w:p w:rsidR="00CA7A27" w:rsidRDefault="00CA7A27" w:rsidP="00CA7A27">
      <w:pPr>
        <w:pStyle w:val="Standard"/>
      </w:pPr>
    </w:p>
    <w:p w:rsidR="00602EC3" w:rsidRDefault="00602EC3"/>
    <w:sectPr w:rsidR="00602EC3" w:rsidSect="00011503">
      <w:pgSz w:w="11906" w:h="16838"/>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1391E"/>
    <w:multiLevelType w:val="multilevel"/>
    <w:tmpl w:val="F0080160"/>
    <w:styleLink w:val="WWNum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
    <w:nsid w:val="08DF046E"/>
    <w:multiLevelType w:val="multilevel"/>
    <w:tmpl w:val="4D2C0FD0"/>
    <w:lvl w:ilvl="0">
      <w:start w:val="7"/>
      <w:numFmt w:val="decimal"/>
      <w:lvlText w:val="%1."/>
      <w:lvlJc w:val="left"/>
    </w:lvl>
    <w:lvl w:ilvl="1">
      <w:start w:val="9"/>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nsid w:val="0CBC4274"/>
    <w:multiLevelType w:val="multilevel"/>
    <w:tmpl w:val="60AABB4C"/>
    <w:lvl w:ilvl="0">
      <w:start w:val="7"/>
      <w:numFmt w:val="decimal"/>
      <w:lvlText w:val="%1"/>
      <w:lvlJc w:val="left"/>
      <w:pPr>
        <w:ind w:left="360" w:hanging="360"/>
      </w:pPr>
      <w:rPr>
        <w:rFonts w:hint="default"/>
      </w:rPr>
    </w:lvl>
    <w:lvl w:ilvl="1">
      <w:start w:val="9"/>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
    <w:nsid w:val="12C2539C"/>
    <w:multiLevelType w:val="multilevel"/>
    <w:tmpl w:val="8F0C3AA4"/>
    <w:lvl w:ilvl="0">
      <w:start w:val="6"/>
      <w:numFmt w:val="decimal"/>
      <w:lvlText w:val="%1."/>
      <w:lvlJc w:val="left"/>
    </w:lvl>
    <w:lvl w:ilvl="1">
      <w:start w:val="8"/>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1A32320B"/>
    <w:multiLevelType w:val="multilevel"/>
    <w:tmpl w:val="40AC88AA"/>
    <w:lvl w:ilvl="0">
      <w:start w:val="1"/>
      <w:numFmt w:val="decimal"/>
      <w:lvlText w:val="%1."/>
      <w:lvlJc w:val="left"/>
    </w:lvl>
    <w:lvl w:ilvl="1">
      <w:start w:val="7"/>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39E123A5"/>
    <w:multiLevelType w:val="multilevel"/>
    <w:tmpl w:val="4DA4029A"/>
    <w:styleLink w:val="WWNum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
    <w:nsid w:val="43002513"/>
    <w:multiLevelType w:val="multilevel"/>
    <w:tmpl w:val="1A4C306C"/>
    <w:lvl w:ilvl="0">
      <w:start w:val="5"/>
      <w:numFmt w:val="decimal"/>
      <w:lvlText w:val="%1."/>
      <w:lvlJc w:val="left"/>
    </w:lvl>
    <w:lvl w:ilvl="1">
      <w:start w:val="8"/>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nsid w:val="53F65833"/>
    <w:multiLevelType w:val="multilevel"/>
    <w:tmpl w:val="C6844D42"/>
    <w:styleLink w:val="WWNum1"/>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57871EEE"/>
    <w:multiLevelType w:val="hybridMultilevel"/>
    <w:tmpl w:val="AD565758"/>
    <w:lvl w:ilvl="0" w:tplc="4EE636AC">
      <w:start w:val="1"/>
      <w:numFmt w:val="bullet"/>
      <w:lvlText w:val=""/>
      <w:lvlJc w:val="left"/>
      <w:pPr>
        <w:ind w:left="1085" w:hanging="360"/>
      </w:pPr>
      <w:rPr>
        <w:rFonts w:ascii="Symbol" w:eastAsia="Times New Roman" w:hAnsi="Symbol" w:cs="Times New Roman" w:hint="default"/>
      </w:rPr>
    </w:lvl>
    <w:lvl w:ilvl="1" w:tplc="04190003" w:tentative="1">
      <w:start w:val="1"/>
      <w:numFmt w:val="bullet"/>
      <w:lvlText w:val="o"/>
      <w:lvlJc w:val="left"/>
      <w:pPr>
        <w:ind w:left="1805" w:hanging="360"/>
      </w:pPr>
      <w:rPr>
        <w:rFonts w:ascii="Courier New" w:hAnsi="Courier New" w:cs="Courier New" w:hint="default"/>
      </w:rPr>
    </w:lvl>
    <w:lvl w:ilvl="2" w:tplc="04190005" w:tentative="1">
      <w:start w:val="1"/>
      <w:numFmt w:val="bullet"/>
      <w:lvlText w:val=""/>
      <w:lvlJc w:val="left"/>
      <w:pPr>
        <w:ind w:left="2525" w:hanging="360"/>
      </w:pPr>
      <w:rPr>
        <w:rFonts w:ascii="Wingdings" w:hAnsi="Wingdings" w:hint="default"/>
      </w:rPr>
    </w:lvl>
    <w:lvl w:ilvl="3" w:tplc="04190001" w:tentative="1">
      <w:start w:val="1"/>
      <w:numFmt w:val="bullet"/>
      <w:lvlText w:val=""/>
      <w:lvlJc w:val="left"/>
      <w:pPr>
        <w:ind w:left="3245" w:hanging="360"/>
      </w:pPr>
      <w:rPr>
        <w:rFonts w:ascii="Symbol" w:hAnsi="Symbol" w:hint="default"/>
      </w:rPr>
    </w:lvl>
    <w:lvl w:ilvl="4" w:tplc="04190003" w:tentative="1">
      <w:start w:val="1"/>
      <w:numFmt w:val="bullet"/>
      <w:lvlText w:val="o"/>
      <w:lvlJc w:val="left"/>
      <w:pPr>
        <w:ind w:left="3965" w:hanging="360"/>
      </w:pPr>
      <w:rPr>
        <w:rFonts w:ascii="Courier New" w:hAnsi="Courier New" w:cs="Courier New" w:hint="default"/>
      </w:rPr>
    </w:lvl>
    <w:lvl w:ilvl="5" w:tplc="04190005" w:tentative="1">
      <w:start w:val="1"/>
      <w:numFmt w:val="bullet"/>
      <w:lvlText w:val=""/>
      <w:lvlJc w:val="left"/>
      <w:pPr>
        <w:ind w:left="4685" w:hanging="360"/>
      </w:pPr>
      <w:rPr>
        <w:rFonts w:ascii="Wingdings" w:hAnsi="Wingdings" w:hint="default"/>
      </w:rPr>
    </w:lvl>
    <w:lvl w:ilvl="6" w:tplc="04190001" w:tentative="1">
      <w:start w:val="1"/>
      <w:numFmt w:val="bullet"/>
      <w:lvlText w:val=""/>
      <w:lvlJc w:val="left"/>
      <w:pPr>
        <w:ind w:left="5405" w:hanging="360"/>
      </w:pPr>
      <w:rPr>
        <w:rFonts w:ascii="Symbol" w:hAnsi="Symbol" w:hint="default"/>
      </w:rPr>
    </w:lvl>
    <w:lvl w:ilvl="7" w:tplc="04190003" w:tentative="1">
      <w:start w:val="1"/>
      <w:numFmt w:val="bullet"/>
      <w:lvlText w:val="o"/>
      <w:lvlJc w:val="left"/>
      <w:pPr>
        <w:ind w:left="6125" w:hanging="360"/>
      </w:pPr>
      <w:rPr>
        <w:rFonts w:ascii="Courier New" w:hAnsi="Courier New" w:cs="Courier New" w:hint="default"/>
      </w:rPr>
    </w:lvl>
    <w:lvl w:ilvl="8" w:tplc="04190005" w:tentative="1">
      <w:start w:val="1"/>
      <w:numFmt w:val="bullet"/>
      <w:lvlText w:val=""/>
      <w:lvlJc w:val="left"/>
      <w:pPr>
        <w:ind w:left="6845" w:hanging="360"/>
      </w:pPr>
      <w:rPr>
        <w:rFonts w:ascii="Wingdings" w:hAnsi="Wingdings" w:hint="default"/>
      </w:rPr>
    </w:lvl>
  </w:abstractNum>
  <w:num w:numId="1">
    <w:abstractNumId w:val="7"/>
  </w:num>
  <w:num w:numId="2">
    <w:abstractNumId w:val="5"/>
  </w:num>
  <w:num w:numId="3">
    <w:abstractNumId w:val="0"/>
  </w:num>
  <w:num w:numId="4">
    <w:abstractNumId w:val="7"/>
  </w:num>
  <w:num w:numId="5">
    <w:abstractNumId w:val="4"/>
  </w:num>
  <w:num w:numId="6">
    <w:abstractNumId w:val="5"/>
  </w:num>
  <w:num w:numId="7">
    <w:abstractNumId w:val="0"/>
  </w:num>
  <w:num w:numId="8">
    <w:abstractNumId w:val="6"/>
  </w:num>
  <w:num w:numId="9">
    <w:abstractNumId w:val="3"/>
  </w:num>
  <w:num w:numId="10">
    <w:abstractNumId w:val="1"/>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2"/>
  </w:compat>
  <w:rsids>
    <w:rsidRoot w:val="00CA7A27"/>
    <w:rsid w:val="00046067"/>
    <w:rsid w:val="00247159"/>
    <w:rsid w:val="00264390"/>
    <w:rsid w:val="002E21A9"/>
    <w:rsid w:val="00323F07"/>
    <w:rsid w:val="003E398F"/>
    <w:rsid w:val="00531A9E"/>
    <w:rsid w:val="00580C89"/>
    <w:rsid w:val="00602EC3"/>
    <w:rsid w:val="006218B4"/>
    <w:rsid w:val="0064207B"/>
    <w:rsid w:val="006E7066"/>
    <w:rsid w:val="007F76D2"/>
    <w:rsid w:val="00904071"/>
    <w:rsid w:val="00A27C8D"/>
    <w:rsid w:val="00CA7A27"/>
    <w:rsid w:val="00D422E8"/>
    <w:rsid w:val="00EE17B9"/>
    <w:rsid w:val="00F67BAD"/>
    <w:rsid w:val="00FE1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A27"/>
    <w:pPr>
      <w:widowControl w:val="0"/>
      <w:suppressAutoHyphens/>
      <w:autoSpaceDN w:val="0"/>
      <w:spacing w:line="276" w:lineRule="auto"/>
      <w:textAlignment w:val="baseline"/>
    </w:pPr>
    <w:rPr>
      <w:rFonts w:ascii="Calibri" w:eastAsia="SimSun" w:hAnsi="Calibri" w:cs="Calibri"/>
      <w:kern w:val="3"/>
      <w:lang w:val="ru-RU" w:bidi="ar-SA"/>
    </w:rPr>
  </w:style>
  <w:style w:type="paragraph" w:styleId="1">
    <w:name w:val="heading 1"/>
    <w:basedOn w:val="a"/>
    <w:next w:val="a"/>
    <w:link w:val="10"/>
    <w:uiPriority w:val="9"/>
    <w:qFormat/>
    <w:rsid w:val="00580C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80C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0C8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80C8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80C8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80C8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80C8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80C8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580C8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0C8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580C8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0C8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80C8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80C8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80C89"/>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580C8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580C89"/>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580C89"/>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580C89"/>
    <w:rPr>
      <w:b/>
      <w:bCs/>
      <w:color w:val="4F81BD" w:themeColor="accent1"/>
      <w:sz w:val="18"/>
      <w:szCs w:val="18"/>
    </w:rPr>
  </w:style>
  <w:style w:type="paragraph" w:styleId="a4">
    <w:name w:val="Title"/>
    <w:basedOn w:val="a"/>
    <w:next w:val="a"/>
    <w:link w:val="a5"/>
    <w:uiPriority w:val="10"/>
    <w:qFormat/>
    <w:rsid w:val="00580C8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580C89"/>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80C8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80C89"/>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80C89"/>
    <w:rPr>
      <w:b/>
      <w:bCs/>
    </w:rPr>
  </w:style>
  <w:style w:type="character" w:styleId="a9">
    <w:name w:val="Emphasis"/>
    <w:basedOn w:val="a0"/>
    <w:uiPriority w:val="20"/>
    <w:qFormat/>
    <w:rsid w:val="00580C89"/>
    <w:rPr>
      <w:i/>
      <w:iCs/>
    </w:rPr>
  </w:style>
  <w:style w:type="paragraph" w:styleId="aa">
    <w:name w:val="No Spacing"/>
    <w:link w:val="ab"/>
    <w:uiPriority w:val="1"/>
    <w:qFormat/>
    <w:rsid w:val="00580C89"/>
    <w:pPr>
      <w:spacing w:after="0"/>
    </w:pPr>
  </w:style>
  <w:style w:type="character" w:customStyle="1" w:styleId="ab">
    <w:name w:val="Без интервала Знак"/>
    <w:basedOn w:val="a0"/>
    <w:link w:val="aa"/>
    <w:uiPriority w:val="1"/>
    <w:rsid w:val="00580C89"/>
  </w:style>
  <w:style w:type="paragraph" w:styleId="ac">
    <w:name w:val="List Paragraph"/>
    <w:basedOn w:val="a"/>
    <w:uiPriority w:val="34"/>
    <w:qFormat/>
    <w:rsid w:val="00580C89"/>
    <w:pPr>
      <w:ind w:left="720"/>
      <w:contextualSpacing/>
    </w:pPr>
  </w:style>
  <w:style w:type="paragraph" w:styleId="21">
    <w:name w:val="Quote"/>
    <w:basedOn w:val="a"/>
    <w:next w:val="a"/>
    <w:link w:val="22"/>
    <w:uiPriority w:val="29"/>
    <w:qFormat/>
    <w:rsid w:val="00580C89"/>
    <w:rPr>
      <w:i/>
      <w:iCs/>
      <w:color w:val="000000" w:themeColor="text1"/>
    </w:rPr>
  </w:style>
  <w:style w:type="character" w:customStyle="1" w:styleId="22">
    <w:name w:val="Цитата 2 Знак"/>
    <w:basedOn w:val="a0"/>
    <w:link w:val="21"/>
    <w:uiPriority w:val="29"/>
    <w:rsid w:val="00580C89"/>
    <w:rPr>
      <w:i/>
      <w:iCs/>
      <w:color w:val="000000" w:themeColor="text1"/>
    </w:rPr>
  </w:style>
  <w:style w:type="paragraph" w:styleId="ad">
    <w:name w:val="Intense Quote"/>
    <w:basedOn w:val="a"/>
    <w:next w:val="a"/>
    <w:link w:val="ae"/>
    <w:uiPriority w:val="30"/>
    <w:qFormat/>
    <w:rsid w:val="00580C89"/>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580C89"/>
    <w:rPr>
      <w:b/>
      <w:bCs/>
      <w:i/>
      <w:iCs/>
      <w:color w:val="4F81BD" w:themeColor="accent1"/>
    </w:rPr>
  </w:style>
  <w:style w:type="character" w:styleId="af">
    <w:name w:val="Subtle Emphasis"/>
    <w:basedOn w:val="a0"/>
    <w:uiPriority w:val="19"/>
    <w:qFormat/>
    <w:rsid w:val="00580C89"/>
    <w:rPr>
      <w:i/>
      <w:iCs/>
      <w:color w:val="808080" w:themeColor="text1" w:themeTint="7F"/>
    </w:rPr>
  </w:style>
  <w:style w:type="character" w:styleId="af0">
    <w:name w:val="Intense Emphasis"/>
    <w:basedOn w:val="a0"/>
    <w:uiPriority w:val="21"/>
    <w:qFormat/>
    <w:rsid w:val="00580C89"/>
    <w:rPr>
      <w:b/>
      <w:bCs/>
      <w:i/>
      <w:iCs/>
      <w:color w:val="4F81BD" w:themeColor="accent1"/>
    </w:rPr>
  </w:style>
  <w:style w:type="character" w:styleId="af1">
    <w:name w:val="Subtle Reference"/>
    <w:basedOn w:val="a0"/>
    <w:uiPriority w:val="31"/>
    <w:qFormat/>
    <w:rsid w:val="00580C89"/>
    <w:rPr>
      <w:smallCaps/>
      <w:color w:val="C0504D" w:themeColor="accent2"/>
      <w:u w:val="single"/>
    </w:rPr>
  </w:style>
  <w:style w:type="character" w:styleId="af2">
    <w:name w:val="Intense Reference"/>
    <w:basedOn w:val="a0"/>
    <w:uiPriority w:val="32"/>
    <w:qFormat/>
    <w:rsid w:val="00580C89"/>
    <w:rPr>
      <w:b/>
      <w:bCs/>
      <w:smallCaps/>
      <w:color w:val="C0504D" w:themeColor="accent2"/>
      <w:spacing w:val="5"/>
      <w:u w:val="single"/>
    </w:rPr>
  </w:style>
  <w:style w:type="character" w:styleId="af3">
    <w:name w:val="Book Title"/>
    <w:basedOn w:val="a0"/>
    <w:uiPriority w:val="33"/>
    <w:qFormat/>
    <w:rsid w:val="00580C89"/>
    <w:rPr>
      <w:b/>
      <w:bCs/>
      <w:smallCaps/>
      <w:spacing w:val="5"/>
    </w:rPr>
  </w:style>
  <w:style w:type="paragraph" w:styleId="af4">
    <w:name w:val="TOC Heading"/>
    <w:basedOn w:val="1"/>
    <w:next w:val="a"/>
    <w:uiPriority w:val="39"/>
    <w:semiHidden/>
    <w:unhideWhenUsed/>
    <w:qFormat/>
    <w:rsid w:val="00580C89"/>
    <w:pPr>
      <w:outlineLvl w:val="9"/>
    </w:pPr>
  </w:style>
  <w:style w:type="paragraph" w:customStyle="1" w:styleId="Standard">
    <w:name w:val="Standard"/>
    <w:rsid w:val="00CA7A27"/>
    <w:pPr>
      <w:suppressAutoHyphens/>
      <w:autoSpaceDN w:val="0"/>
      <w:spacing w:line="276" w:lineRule="auto"/>
      <w:textAlignment w:val="baseline"/>
    </w:pPr>
    <w:rPr>
      <w:rFonts w:ascii="Calibri" w:eastAsia="SimSun" w:hAnsi="Calibri" w:cs="Calibri"/>
      <w:kern w:val="3"/>
      <w:lang w:val="ru-RU" w:bidi="ar-SA"/>
    </w:rPr>
  </w:style>
  <w:style w:type="paragraph" w:styleId="af5">
    <w:name w:val="Normal (Web)"/>
    <w:basedOn w:val="Standard"/>
    <w:rsid w:val="00CA7A27"/>
    <w:pPr>
      <w:spacing w:before="28" w:after="119" w:line="240" w:lineRule="auto"/>
    </w:pPr>
    <w:rPr>
      <w:rFonts w:ascii="Times New Roman" w:eastAsia="Times New Roman" w:hAnsi="Times New Roman" w:cs="Times New Roman"/>
      <w:sz w:val="24"/>
      <w:szCs w:val="24"/>
      <w:lang w:eastAsia="ru-RU"/>
    </w:rPr>
  </w:style>
  <w:style w:type="numbering" w:customStyle="1" w:styleId="WWNum1">
    <w:name w:val="WWNum1"/>
    <w:basedOn w:val="a2"/>
    <w:rsid w:val="00CA7A27"/>
    <w:pPr>
      <w:numPr>
        <w:numId w:val="1"/>
      </w:numPr>
    </w:pPr>
  </w:style>
  <w:style w:type="numbering" w:customStyle="1" w:styleId="WWNum3">
    <w:name w:val="WWNum3"/>
    <w:basedOn w:val="a2"/>
    <w:rsid w:val="00CA7A27"/>
    <w:pPr>
      <w:numPr>
        <w:numId w:val="2"/>
      </w:numPr>
    </w:pPr>
  </w:style>
  <w:style w:type="numbering" w:customStyle="1" w:styleId="WWNum4">
    <w:name w:val="WWNum4"/>
    <w:basedOn w:val="a2"/>
    <w:rsid w:val="00CA7A27"/>
    <w:pPr>
      <w:numPr>
        <w:numId w:val="3"/>
      </w:numPr>
    </w:pPr>
  </w:style>
  <w:style w:type="paragraph" w:styleId="af6">
    <w:name w:val="Balloon Text"/>
    <w:basedOn w:val="a"/>
    <w:link w:val="af7"/>
    <w:uiPriority w:val="99"/>
    <w:semiHidden/>
    <w:unhideWhenUsed/>
    <w:rsid w:val="00F67B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F67BAD"/>
    <w:rPr>
      <w:rFonts w:ascii="Tahoma" w:eastAsia="SimSun" w:hAnsi="Tahoma" w:cs="Tahoma"/>
      <w:kern w:val="3"/>
      <w:sz w:val="16"/>
      <w:szCs w:val="16"/>
      <w:lang w:val="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WWNum4"/>
    <w:pPr>
      <w:numPr>
        <w:numId w:val="3"/>
      </w:numPr>
    </w:pPr>
  </w:style>
  <w:style w:type="numbering" w:customStyle="1" w:styleId="20">
    <w:name w:val="WWNum3"/>
    <w:pPr>
      <w:numPr>
        <w:numId w:val="2"/>
      </w:numPr>
    </w:pPr>
  </w:style>
  <w:style w:type="numbering" w:customStyle="1" w:styleId="30">
    <w:name w:val="WWNum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185AA-7807-45B9-B854-95D273707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1764</Words>
  <Characters>10058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ГОУ Котовская школа-интернат</Company>
  <LinksUpToDate>false</LinksUpToDate>
  <CharactersWithSpaces>11799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Админ</cp:lastModifiedBy>
  <cp:revision>12</cp:revision>
  <cp:lastPrinted>2015-10-12T05:45:00Z</cp:lastPrinted>
  <dcterms:created xsi:type="dcterms:W3CDTF">2015-09-28T10:21:00Z</dcterms:created>
  <dcterms:modified xsi:type="dcterms:W3CDTF">2015-10-12T05:48:00Z</dcterms:modified>
</cp:coreProperties>
</file>